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3672"/>
        <w:gridCol w:w="2267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04614E" w:rsidRPr="00632733" w:rsidTr="006D64C6">
        <w:trPr>
          <w:trHeight w:val="350"/>
        </w:trPr>
        <w:tc>
          <w:tcPr>
            <w:tcW w:w="10861" w:type="dxa"/>
            <w:gridSpan w:val="13"/>
            <w:tcBorders>
              <w:bottom w:val="double" w:sz="6" w:space="0" w:color="auto"/>
            </w:tcBorders>
            <w:vAlign w:val="center"/>
          </w:tcPr>
          <w:p w:rsidR="00B624DD" w:rsidRPr="00632733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632733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E9611C" w:rsidRPr="00632733">
              <w:rPr>
                <w:rFonts w:ascii="Tahoma" w:hAnsi="Tahoma" w:cs="Tahoma"/>
                <w:b/>
                <w:sz w:val="20"/>
                <w:szCs w:val="20"/>
              </w:rPr>
              <w:t>ЕПОНЕНТА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632733" w:rsidRDefault="008B134C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27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79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3B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165C96" w:rsidRPr="00632733">
              <w:rPr>
                <w:rFonts w:ascii="Tahoma" w:hAnsi="Tahoma" w:cs="Tahoma"/>
                <w:b/>
                <w:sz w:val="20"/>
                <w:szCs w:val="20"/>
              </w:rPr>
              <w:t>юридического лица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602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4CB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>иностранной структуры без образования юридического лица</w:t>
            </w:r>
            <w:r w:rsidRPr="006327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632733" w:rsidTr="00934C0A">
        <w:trPr>
          <w:trHeight w:val="16"/>
        </w:trPr>
        <w:tc>
          <w:tcPr>
            <w:tcW w:w="1086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632733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C2F60" w:rsidRPr="00632733" w:rsidTr="002C2F60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1869" w:type="dxa"/>
            <w:tcBorders>
              <w:top w:val="nil"/>
              <w:bottom w:val="nil"/>
            </w:tcBorders>
          </w:tcPr>
          <w:p w:rsidR="002C2F60" w:rsidRPr="00632733" w:rsidRDefault="002C2F60" w:rsidP="001611AD">
            <w:pPr>
              <w:ind w:right="-16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№ счета депо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:                                                                             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2C2F60" w:rsidRPr="00632733" w:rsidRDefault="002C2F60" w:rsidP="00E619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 w:rsidP="00247B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заполнения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>Вид счета депо:</w:t>
      </w:r>
      <w:r w:rsidR="00510C47"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1709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Доверительный управляющий </w:t>
      </w:r>
      <w:sdt>
        <w:sdtPr>
          <w:rPr>
            <w:rFonts w:ascii="Tahoma" w:hAnsi="Tahoma" w:cs="Tahoma"/>
            <w:sz w:val="16"/>
            <w:szCs w:val="16"/>
          </w:rPr>
          <w:id w:val="149592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Владелец </w:t>
      </w:r>
      <w:sdt>
        <w:sdtPr>
          <w:rPr>
            <w:rFonts w:ascii="Tahoma" w:hAnsi="Tahoma" w:cs="Tahoma"/>
            <w:sz w:val="16"/>
            <w:szCs w:val="16"/>
          </w:rPr>
          <w:id w:val="-156740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Номинальный держатель 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0497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номинальный держатель </w:t>
      </w: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551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уполномоченный держатель 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7647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Казначейский счет </w:t>
      </w:r>
      <w:sdt>
        <w:sdtPr>
          <w:rPr>
            <w:rFonts w:ascii="Tahoma" w:hAnsi="Tahoma" w:cs="Tahoma"/>
            <w:sz w:val="16"/>
            <w:szCs w:val="16"/>
          </w:rPr>
          <w:id w:val="8959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Инвестиционное товарищество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787"/>
        <w:gridCol w:w="64"/>
        <w:gridCol w:w="425"/>
        <w:gridCol w:w="709"/>
        <w:gridCol w:w="708"/>
        <w:gridCol w:w="284"/>
        <w:gridCol w:w="850"/>
        <w:gridCol w:w="982"/>
        <w:gridCol w:w="152"/>
        <w:gridCol w:w="709"/>
        <w:gridCol w:w="553"/>
        <w:gridCol w:w="6"/>
        <w:gridCol w:w="8"/>
        <w:gridCol w:w="425"/>
        <w:gridCol w:w="45"/>
        <w:gridCol w:w="1798"/>
      </w:tblGrid>
      <w:tr w:rsidR="00CE6851" w:rsidRPr="00632733" w:rsidTr="004E344D">
        <w:trPr>
          <w:trHeight w:val="400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632733" w:rsidTr="004E344D">
        <w:trPr>
          <w:trHeight w:val="412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Сокращенное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632733" w:rsidTr="004E344D">
        <w:trPr>
          <w:trHeight w:val="316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632733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861505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77B22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="001611AD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0068D5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632733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66E9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632733" w:rsidRDefault="00324718" w:rsidP="00CE3860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О</w:t>
            </w:r>
            <w:r w:rsidR="003C66E9" w:rsidRPr="00632733">
              <w:rPr>
                <w:rFonts w:ascii="Tahoma" w:hAnsi="Tahoma" w:cs="Tahoma"/>
                <w:sz w:val="16"/>
                <w:szCs w:val="16"/>
              </w:rPr>
              <w:t>рганизационно-правов</w:t>
            </w:r>
            <w:r w:rsidRPr="00632733">
              <w:rPr>
                <w:rFonts w:ascii="Tahoma" w:hAnsi="Tahoma" w:cs="Tahoma"/>
                <w:sz w:val="16"/>
                <w:szCs w:val="16"/>
              </w:rPr>
              <w:t>ая</w:t>
            </w:r>
            <w:r w:rsidR="003C66E9" w:rsidRPr="00632733">
              <w:rPr>
                <w:rFonts w:ascii="Tahoma" w:hAnsi="Tahoma" w:cs="Tahoma"/>
                <w:sz w:val="16"/>
                <w:szCs w:val="16"/>
              </w:rPr>
              <w:t xml:space="preserve"> форм</w:t>
            </w:r>
            <w:r w:rsidRPr="00632733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632733" w:rsidRDefault="003C66E9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40F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92635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8904EE" w:rsidRPr="0063273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2C67F8" w:rsidRPr="00632733">
              <w:rPr>
                <w:rFonts w:ascii="Tahoma" w:hAnsi="Tahoma" w:cs="Tahoma"/>
                <w:sz w:val="16"/>
                <w:szCs w:val="16"/>
              </w:rPr>
              <w:t>ФИО</w:t>
            </w:r>
            <w:r w:rsidR="00085839"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DD35A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выгодоприобретате</w:t>
            </w:r>
            <w:r w:rsidR="00CE6851" w:rsidRPr="00632733">
              <w:rPr>
                <w:rFonts w:ascii="Tahoma" w:hAnsi="Tahoma" w:cs="Tahoma"/>
                <w:sz w:val="16"/>
                <w:szCs w:val="16"/>
              </w:rPr>
              <w:t>ля (у</w:t>
            </w:r>
            <w:r w:rsidRPr="00632733">
              <w:rPr>
                <w:rFonts w:ascii="Tahoma" w:hAnsi="Tahoma" w:cs="Tahoma"/>
                <w:sz w:val="16"/>
                <w:szCs w:val="16"/>
              </w:rPr>
              <w:t>чредителя управления)</w:t>
            </w:r>
            <w:r w:rsidR="00FC11EA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2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08C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CE6851" w:rsidP="00B45089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Краткое </w:t>
            </w:r>
            <w:r w:rsidR="00DE08C5" w:rsidRPr="00632733">
              <w:rPr>
                <w:rFonts w:ascii="Tahoma" w:hAnsi="Tahoma" w:cs="Tahoma"/>
                <w:sz w:val="16"/>
                <w:szCs w:val="16"/>
              </w:rPr>
              <w:t>наименование выгодоприобретателя (учредителя управления)</w:t>
            </w:r>
            <w:r w:rsidR="002B2DE4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DE08C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B2DE4" w:rsidRPr="00632733" w:rsidTr="004E344D">
        <w:trPr>
          <w:trHeight w:val="29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614687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выгодоприобретателя (учредителя управления)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269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ИНН/КПП</w:t>
            </w:r>
            <w:r w:rsidR="00142028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резидентов</w:t>
            </w:r>
            <w:r w:rsidR="007A71E2" w:rsidRPr="00632733">
              <w:rPr>
                <w:rFonts w:ascii="Tahoma" w:hAnsi="Tahoma" w:cs="Tahoma"/>
                <w:i/>
                <w:sz w:val="12"/>
                <w:szCs w:val="12"/>
              </w:rPr>
              <w:t>, для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нерезидентов - при наличии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A32" w:rsidRPr="00632733" w:rsidRDefault="00427C35" w:rsidP="00E44A6B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  <w:r w:rsidR="0001786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017868" w:rsidP="00E44A6B">
            <w:pPr>
              <w:tabs>
                <w:tab w:val="left" w:pos="317"/>
              </w:tabs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(Место гос</w:t>
            </w:r>
            <w:r w:rsidR="00176A32" w:rsidRPr="0063273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регистрации)</w:t>
            </w:r>
          </w:p>
        </w:tc>
        <w:tc>
          <w:tcPr>
            <w:tcW w:w="2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420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КИО/КПП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A446D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Идентификационный номер налогоплательщика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(для нерезидентов)</w:t>
            </w:r>
            <w:r w:rsidR="008E77E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227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66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87" w:rsidRPr="00632733" w:rsidRDefault="00C7180A" w:rsidP="002E478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(коды)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</w:t>
            </w:r>
            <w:r w:rsidR="00CB799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ка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или его (их) аналоги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7A71E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022AF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022AF" w:rsidRPr="00632733" w:rsidRDefault="005022AF" w:rsidP="005524C4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 Наличие в уставном капитале Депонента или его участников/акционеров доли государственной собственности РФ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A561D" w:rsidRPr="00632733" w:rsidRDefault="000B3F71" w:rsidP="005022AF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491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BEA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524C4" w:rsidRPr="00632733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466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E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022AF" w:rsidRPr="00632733">
              <w:rPr>
                <w:rFonts w:ascii="Tahoma" w:hAnsi="Tahoma" w:cs="Tahoma"/>
                <w:sz w:val="16"/>
                <w:szCs w:val="16"/>
              </w:rPr>
              <w:t xml:space="preserve"> ДА</w:t>
            </w:r>
          </w:p>
          <w:p w:rsidR="005022AF" w:rsidRPr="00632733" w:rsidRDefault="005022AF" w:rsidP="00AA561D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Если ДА, указать долю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5524C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___</w:t>
            </w:r>
            <w:r w:rsidRPr="00632733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427C35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Доля участия иностранного капитала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(% от уставного капитала)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A059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632733" w:rsidTr="004E344D">
        <w:trPr>
          <w:trHeight w:val="42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государственной регистрации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F125CF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регистрации</w:t>
            </w:r>
            <w:r w:rsidR="00390EB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B6BFD" w:rsidRPr="00632733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</w:p>
          <w:p w:rsidR="007B6BFD" w:rsidRPr="00632733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7" w:rsidRPr="00632733" w:rsidRDefault="00EE616E" w:rsidP="000E7539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b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  <w:r w:rsidR="00E248F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632733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B77644" w:rsidP="001B245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Государственный</w:t>
            </w:r>
            <w:r w:rsidR="00D85BAE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регистрационный номер</w:t>
            </w:r>
            <w:r w:rsidR="00540E1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(ОГРН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для резидентов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AF0390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ационный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номер 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по месту учреждения 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регистраци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и</w:t>
            </w:r>
            <w:r w:rsidR="000674A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–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для</w:t>
            </w:r>
            <w:r w:rsidR="00CD58DB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нерезидентов</w:t>
            </w:r>
            <w:r w:rsidR="002E478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, </w:t>
            </w:r>
            <w:r w:rsidR="001B2455" w:rsidRPr="00632733">
              <w:rPr>
                <w:rFonts w:ascii="Tahoma" w:hAnsi="Tahoma" w:cs="Tahoma"/>
                <w:i/>
                <w:sz w:val="12"/>
                <w:szCs w:val="12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EF1BC2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 xml:space="preserve"> регистрации</w:t>
            </w:r>
          </w:p>
          <w:p w:rsidR="00427C35" w:rsidRPr="00632733" w:rsidRDefault="00427C35" w:rsidP="00305A16">
            <w:pPr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ЕГРЮЛ - для резидентов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дата государственной регистрации</w:t>
            </w:r>
            <w:r w:rsidR="00021B6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(инкорпорации)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для </w:t>
            </w:r>
            <w:r w:rsidR="00EE7788" w:rsidRPr="00632733">
              <w:rPr>
                <w:rFonts w:ascii="Tahoma" w:hAnsi="Tahoma" w:cs="Tahoma"/>
                <w:i/>
                <w:sz w:val="12"/>
                <w:szCs w:val="12"/>
              </w:rPr>
              <w:t>не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резидентов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5A16" w:rsidRPr="00632733" w:rsidTr="004E344D"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регистрирующего органа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для резидентов 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с ЕГРЮЛ</w:t>
            </w:r>
            <w:r w:rsidR="0022058E" w:rsidRPr="00632733">
              <w:rPr>
                <w:rFonts w:ascii="Tahoma" w:hAnsi="Tahoma" w:cs="Tahoma"/>
                <w:i/>
                <w:sz w:val="12"/>
                <w:szCs w:val="12"/>
              </w:rPr>
              <w:t>, для нерезидентов – регистрирующий орган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F275A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455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ОКПО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ОКВЭД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671B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47671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LEI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(обязателен для счетов депо Номинального держателя, Иностранного номинального держателя)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D326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314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632733" w:rsidRDefault="00F92BC2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есто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нахождени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>я</w:t>
            </w:r>
            <w:r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0F1209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427C35" w:rsidP="00F92BC2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F92BC2" w:rsidRPr="00632733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41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632733" w:rsidTr="004E344D">
        <w:trPr>
          <w:trHeight w:val="287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632733" w:rsidTr="004E344D">
        <w:trPr>
          <w:trHeight w:val="232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6FF4" w:rsidRPr="00632733" w:rsidTr="004E344D">
        <w:trPr>
          <w:trHeight w:val="81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Телефон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tabs>
                <w:tab w:val="left" w:pos="405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Факс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  <w:lang w:val="en-US"/>
              </w:rPr>
              <w:footnoteReference w:id="4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404D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bookmarkStart w:id="1" w:name="_Ref96677960"/>
            <w:r w:rsidRPr="00632733">
              <w:rPr>
                <w:rFonts w:ascii="Tahoma" w:hAnsi="Tahoma" w:cs="Tahoma"/>
                <w:sz w:val="16"/>
                <w:szCs w:val="16"/>
              </w:rPr>
              <w:t>Доменное имя сайта, указатель страницы сайта в сети «Интернет»</w:t>
            </w:r>
            <w:r w:rsidR="00663296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63296"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  <w:bookmarkEnd w:id="1"/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687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614687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Оказываете ли вы услуги с использованием 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 xml:space="preserve">указанного </w:t>
            </w:r>
            <w:r w:rsidRPr="00632733">
              <w:rPr>
                <w:rFonts w:ascii="Tahoma" w:hAnsi="Tahoma" w:cs="Tahoma"/>
                <w:sz w:val="16"/>
                <w:szCs w:val="16"/>
              </w:rPr>
              <w:t>сайта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0B3F71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901D96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901D96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Являетесь ли вы блокируемым лицом в соответствии с Федеральным законом от 30.12.2006 № 281-ФЗ «О специальных экономических мерах и принудительных мерах», планируете ли совершать финансовые операции в интересах и (или) в пользу блокируемых лиц?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0B3F71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169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024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0E7539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539" w:rsidRPr="00632733" w:rsidRDefault="000E7539" w:rsidP="005D2439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7019" w:rsidRPr="00632733" w:rsidTr="004E344D">
        <w:trPr>
          <w:trHeight w:val="357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</w:t>
            </w:r>
            <w:r w:rsidRPr="00632733">
              <w:rPr>
                <w:rFonts w:ascii="Tahoma" w:hAnsi="Tahoma" w:cs="Tahoma"/>
                <w:sz w:val="16"/>
                <w:szCs w:val="16"/>
              </w:rPr>
              <w:lastRenderedPageBreak/>
              <w:t>юридических лиц, регистрационный номер юридического лица по месту учреждения и регистрации</w:t>
            </w:r>
            <w:r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047A3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BF3" w:rsidRPr="00632733" w:rsidTr="004E344D">
        <w:trPr>
          <w:trHeight w:val="486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lastRenderedPageBreak/>
              <w:t xml:space="preserve">Адрес (место нахождения) </w:t>
            </w:r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филиала,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представительства,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отделения,</w:t>
            </w:r>
            <w:r w:rsidR="008C7DB5" w:rsidRPr="00632733">
              <w:rPr>
                <w:rFonts w:ascii="Tahoma" w:hAnsi="Tahoma" w:cs="Tahoma"/>
                <w:sz w:val="16"/>
                <w:szCs w:val="16"/>
              </w:rPr>
              <w:t xml:space="preserve"> и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ного обособленного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подразделения</w:t>
            </w:r>
            <w:r w:rsidR="00FC23CA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нерезидента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19D5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территории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РФ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5F06B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2395C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95C" w:rsidRPr="00632733" w:rsidRDefault="00E2395C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608F1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305A1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Сведения о наличии лицензии(-ий)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на право осуществления деятельности, подлежащей лицензированию 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Вид лицензируемой деятельности</w:t>
            </w:r>
          </w:p>
        </w:tc>
        <w:tc>
          <w:tcPr>
            <w:tcW w:w="1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Номер лицензии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выдачи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Государственный орган, выдавший лицензию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34DF" w:rsidRPr="00632733" w:rsidTr="004E344D">
        <w:trPr>
          <w:trHeight w:val="51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4DF" w:rsidRPr="00632733" w:rsidRDefault="003334DF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5A16" w:rsidRPr="00632733" w:rsidTr="004E344D">
        <w:trPr>
          <w:trHeight w:val="188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F7620B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в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отношении трастов и иных 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>иностранн</w:t>
            </w:r>
            <w:r w:rsidR="000C7801" w:rsidRPr="00632733">
              <w:rPr>
                <w:rFonts w:ascii="Tahoma" w:hAnsi="Tahoma" w:cs="Tahoma"/>
                <w:b/>
                <w:sz w:val="16"/>
                <w:szCs w:val="16"/>
              </w:rPr>
              <w:t>ых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>структур без образования юридического лица с аналогичной структурой или функцией:</w:t>
            </w:r>
          </w:p>
        </w:tc>
      </w:tr>
      <w:tr w:rsidR="00E248F6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Место ведения основной деятельности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403DB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CF65F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Состав имущества, находящегося </w:t>
            </w:r>
            <w:r w:rsidR="00575744" w:rsidRPr="00632733">
              <w:rPr>
                <w:rFonts w:ascii="Tahoma" w:hAnsi="Tahoma" w:cs="Tahoma"/>
                <w:sz w:val="16"/>
                <w:szCs w:val="16"/>
              </w:rPr>
              <w:t>в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управлении (собственности) собственника (управляющего) 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692AA7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E4CB3" w:rsidRPr="00632733" w:rsidTr="004E344D">
        <w:trPr>
          <w:trHeight w:val="283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Фамилия, имя, отчество (при наличии) (наименование) и адрес места жительства (места нахождения) 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0B3F71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39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учредителей (участников)</w:t>
            </w:r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0B3F71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196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доверительного собственника (управляющего):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0B3F71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125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протектора:</w:t>
            </w:r>
          </w:p>
        </w:tc>
      </w:tr>
      <w:tr w:rsidR="007E4CB3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F62FA4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о договоре инвестиционного товарищества</w:t>
            </w:r>
            <w:r w:rsidRPr="00632733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5"/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Полное наименование (индивидуальное обозначение) инвестиционного товарищества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Краткое наименование (индивидуальное обозначение) инвестиционного товарищества</w:t>
            </w:r>
          </w:p>
        </w:tc>
        <w:tc>
          <w:tcPr>
            <w:tcW w:w="2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Регистрационный номер договора инвестиционного товарищества в реестре нотариальных действий единой информационной системы нотариата</w:t>
            </w:r>
          </w:p>
        </w:tc>
        <w:tc>
          <w:tcPr>
            <w:tcW w:w="18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нотариального удостоверения договора инвестиционного товарищества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Фамилия, имя и отчество нотариуса, удостоверившего договор инвестиционного товарищества</w:t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hRule="exact" w:val="12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305A16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rPr>
          <w:trHeight w:val="53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1F2E2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 в соответствии с договором доверительного управления осуществлять право голоса на общем собрании владельцев ценных бумаг, в том числе на общем собрании акционеров, общем собрании владельцев инвестиционных паев, общем собрании владельцев ипотечных сертификатов участия?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6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2388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931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7E4CB3" w:rsidRPr="00632733" w:rsidTr="004E344D">
        <w:trPr>
          <w:trHeight w:val="349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(выбрать нужное)</w:t>
            </w:r>
          </w:p>
          <w:p w:rsidR="007E4CB3" w:rsidRPr="00632733" w:rsidRDefault="000B3F71" w:rsidP="00E44A6B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61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депозитарное обслуживание 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sdt>
              <w:sdtPr>
                <w:rPr>
                  <w:rFonts w:ascii="Tahoma" w:hAnsi="Tahoma" w:cs="Tahoma"/>
                  <w:sz w:val="15"/>
                  <w:szCs w:val="15"/>
                </w:rPr>
                <w:id w:val="-13075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5"/>
                    <w:szCs w:val="15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иное</w:t>
            </w:r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E4CB3" w:rsidRPr="00632733">
              <w:rPr>
                <w:rFonts w:ascii="Tahoma" w:hAnsi="Tahoma" w:cs="Tahoma"/>
                <w:i/>
                <w:sz w:val="12"/>
                <w:szCs w:val="12"/>
              </w:rPr>
              <w:t>(указать)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______________________________________________________________</w:t>
            </w:r>
          </w:p>
        </w:tc>
      </w:tr>
      <w:tr w:rsidR="007E4CB3" w:rsidRPr="00632733" w:rsidTr="004E344D">
        <w:trPr>
          <w:trHeight w:val="368"/>
        </w:trPr>
        <w:tc>
          <w:tcPr>
            <w:tcW w:w="53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5737C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488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финансовом положении (стоимость чистых активов (размер собственных средств) на последнюю отчетную дату)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70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6203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деловой репутации (например,  о рейтингах, публикации, отзывы в СМИ, членство в союзах, ассоциациях)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57"/>
        </w:trPr>
        <w:tc>
          <w:tcPr>
            <w:tcW w:w="1086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A2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632733">
              <w:rPr>
                <w:rFonts w:ascii="Tahoma" w:hAnsi="Tahoma" w:cs="Tahoma"/>
                <w:sz w:val="15"/>
                <w:szCs w:val="15"/>
              </w:rPr>
              <w:t xml:space="preserve">Сведения о </w:t>
            </w:r>
            <w:proofErr w:type="spellStart"/>
            <w:r w:rsidRPr="00632733">
              <w:rPr>
                <w:rFonts w:ascii="Tahoma" w:hAnsi="Tahoma" w:cs="Tahoma"/>
                <w:sz w:val="15"/>
                <w:szCs w:val="15"/>
              </w:rPr>
              <w:t>бенефициарных</w:t>
            </w:r>
            <w:proofErr w:type="spellEnd"/>
            <w:r w:rsidRPr="00632733">
              <w:rPr>
                <w:rFonts w:ascii="Tahoma" w:hAnsi="Tahoma" w:cs="Tahoma"/>
                <w:sz w:val="15"/>
                <w:szCs w:val="15"/>
              </w:rPr>
              <w:t xml:space="preserve"> владельцах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7"/>
            </w:r>
            <w:r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254"/>
              <w:gridCol w:w="5981"/>
            </w:tblGrid>
            <w:tr w:rsidR="007768A2" w:rsidRPr="00632733" w:rsidTr="004E344D">
              <w:tc>
                <w:tcPr>
                  <w:tcW w:w="188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Депонента </w:t>
                  </w: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7768A2" w:rsidRPr="00632733" w:rsidTr="004E344D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0B3F71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0B3F7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0B3F7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55601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0B3F71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0B3F7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0B3F7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45959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0B3F71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0B3F7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0B3F7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480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7768A2" w:rsidRPr="00632733" w:rsidRDefault="007768A2" w:rsidP="004E344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5"/>
                <w:szCs w:val="15"/>
              </w:rPr>
            </w:pPr>
          </w:p>
          <w:p w:rsidR="007E4CB3" w:rsidRPr="00632733" w:rsidRDefault="000B3F71" w:rsidP="00307019">
            <w:pPr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567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 xml:space="preserve">Депонент НЕ предоставляет сведения о </w:t>
            </w:r>
            <w:proofErr w:type="spellStart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бенефициарном</w:t>
            </w:r>
            <w:proofErr w:type="spellEnd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(-ых) владельце(-ах), т.к. Депонент является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p w:rsidR="007E4CB3" w:rsidRPr="00632733" w:rsidRDefault="000B3F7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874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7E4CB3" w:rsidRPr="00632733" w:rsidRDefault="000B3F71" w:rsidP="005A182D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752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7E4CB3" w:rsidRPr="00632733" w:rsidRDefault="000B3F7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49423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7E4CB3" w:rsidRPr="00632733" w:rsidRDefault="000B3F7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2962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7E4CB3" w:rsidRPr="00632733" w:rsidRDefault="000B3F7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8022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бенефициарного владельца, а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lastRenderedPageBreak/>
              <w:t>также единоличного исполнительного органа.</w:t>
            </w:r>
          </w:p>
          <w:p w:rsidR="00AD399E" w:rsidRPr="00632733" w:rsidRDefault="00AD399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MS UI Gothic" w:eastAsia="MS UI Gothic" w:hAnsi="MS UI Gothic" w:cs="MS UI Gothic" w:hint="eastAsia"/>
                <w:sz w:val="14"/>
                <w:szCs w:val="14"/>
              </w:rPr>
              <w:t>☐</w:t>
            </w:r>
            <w:r w:rsidRPr="00632733">
              <w:rPr>
                <w:rFonts w:ascii="Tahoma" w:hAnsi="Tahoma" w:cs="Tahoma"/>
                <w:sz w:val="14"/>
                <w:szCs w:val="14"/>
              </w:rPr>
              <w:t xml:space="preserve"> - </w:t>
            </w:r>
            <w:proofErr w:type="spellStart"/>
            <w:r w:rsidRPr="00632733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Pr="00632733">
              <w:rPr>
                <w:rFonts w:ascii="Tahoma" w:hAnsi="Tahoma" w:cs="Tahoma"/>
                <w:sz w:val="14"/>
                <w:szCs w:val="14"/>
              </w:rPr>
              <w:t xml:space="preserve"> владелец отсутствует.</w:t>
            </w: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Причины отсутствия: _____________________________________________________________________________________________________</w:t>
            </w:r>
          </w:p>
        </w:tc>
      </w:tr>
    </w:tbl>
    <w:p w:rsidR="00E248F6" w:rsidRPr="00632733" w:rsidRDefault="00E248F6" w:rsidP="00E6199D">
      <w:pPr>
        <w:jc w:val="right"/>
        <w:rPr>
          <w:rFonts w:ascii="Tahoma" w:hAnsi="Tahoma" w:cs="Tahoma"/>
          <w:sz w:val="12"/>
          <w:szCs w:val="12"/>
        </w:rPr>
      </w:pPr>
    </w:p>
    <w:p w:rsidR="000E7539" w:rsidRPr="00632733" w:rsidRDefault="000E7539" w:rsidP="00E6199D">
      <w:pPr>
        <w:jc w:val="right"/>
        <w:rPr>
          <w:rFonts w:ascii="Tahoma" w:hAnsi="Tahoma" w:cs="Tahoma"/>
          <w:sz w:val="12"/>
          <w:szCs w:val="12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45"/>
        <w:gridCol w:w="345"/>
        <w:gridCol w:w="18"/>
        <w:gridCol w:w="145"/>
        <w:gridCol w:w="184"/>
        <w:gridCol w:w="131"/>
        <w:gridCol w:w="215"/>
        <w:gridCol w:w="246"/>
        <w:gridCol w:w="100"/>
        <w:gridCol w:w="79"/>
        <w:gridCol w:w="11"/>
        <w:gridCol w:w="20"/>
        <w:gridCol w:w="6"/>
        <w:gridCol w:w="231"/>
        <w:gridCol w:w="14"/>
        <w:gridCol w:w="123"/>
        <w:gridCol w:w="209"/>
        <w:gridCol w:w="129"/>
        <w:gridCol w:w="67"/>
        <w:gridCol w:w="35"/>
        <w:gridCol w:w="115"/>
        <w:gridCol w:w="244"/>
        <w:gridCol w:w="11"/>
        <w:gridCol w:w="95"/>
        <w:gridCol w:w="310"/>
        <w:gridCol w:w="45"/>
        <w:gridCol w:w="103"/>
        <w:gridCol w:w="257"/>
        <w:gridCol w:w="100"/>
        <w:gridCol w:w="305"/>
        <w:gridCol w:w="17"/>
        <w:gridCol w:w="139"/>
        <w:gridCol w:w="250"/>
        <w:gridCol w:w="211"/>
        <w:gridCol w:w="194"/>
        <w:gridCol w:w="267"/>
        <w:gridCol w:w="138"/>
        <w:gridCol w:w="219"/>
        <w:gridCol w:w="104"/>
        <w:gridCol w:w="82"/>
        <w:gridCol w:w="168"/>
        <w:gridCol w:w="211"/>
        <w:gridCol w:w="26"/>
        <w:gridCol w:w="117"/>
        <w:gridCol w:w="288"/>
        <w:gridCol w:w="30"/>
        <w:gridCol w:w="37"/>
        <w:gridCol w:w="338"/>
        <w:gridCol w:w="16"/>
        <w:gridCol w:w="69"/>
        <w:gridCol w:w="285"/>
        <w:gridCol w:w="36"/>
        <w:gridCol w:w="140"/>
        <w:gridCol w:w="179"/>
        <w:gridCol w:w="86"/>
        <w:gridCol w:w="196"/>
        <w:gridCol w:w="72"/>
        <w:gridCol w:w="137"/>
        <w:gridCol w:w="217"/>
        <w:gridCol w:w="35"/>
        <w:gridCol w:w="153"/>
        <w:gridCol w:w="167"/>
        <w:gridCol w:w="141"/>
        <w:gridCol w:w="97"/>
        <w:gridCol w:w="116"/>
        <w:gridCol w:w="248"/>
        <w:gridCol w:w="41"/>
        <w:gridCol w:w="65"/>
        <w:gridCol w:w="355"/>
      </w:tblGrid>
      <w:tr w:rsidR="007E4CB3" w:rsidRPr="00632733" w:rsidTr="00351DBE">
        <w:trPr>
          <w:trHeight w:hRule="exact" w:val="396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выписок, отчетов и иных документов</w:t>
            </w:r>
          </w:p>
          <w:p w:rsidR="007E4CB3" w:rsidRPr="00632733" w:rsidRDefault="007E4CB3" w:rsidP="0065662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способов; для счетов ДУ, НД, владел</w:t>
            </w:r>
            <w:r w:rsidR="00196FFD" w:rsidRPr="00632733">
              <w:rPr>
                <w:rFonts w:ascii="Tahoma" w:hAnsi="Tahoma" w:cs="Tahoma"/>
                <w:i/>
                <w:sz w:val="12"/>
                <w:szCs w:val="12"/>
              </w:rPr>
              <w:t>ьца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</w:tr>
      <w:tr w:rsidR="007E4CB3" w:rsidRPr="00632733" w:rsidTr="00351DBE">
        <w:trPr>
          <w:trHeight w:val="61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0B3F71" w:rsidP="00C21192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370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5375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7E4CB3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8"/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078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7E4CB3" w:rsidRPr="00632733" w:rsidTr="00351DBE">
        <w:trPr>
          <w:trHeight w:hRule="exact" w:val="455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выписок, отчетов и иных документов</w:t>
            </w:r>
          </w:p>
          <w:p w:rsidR="007E4CB3" w:rsidRPr="00632733" w:rsidRDefault="007E4CB3" w:rsidP="00DD399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632733">
              <w:rPr>
                <w:rStyle w:val="af3"/>
                <w:rFonts w:ascii="Tahoma" w:hAnsi="Tahoma" w:cs="Tahoma"/>
                <w:sz w:val="12"/>
                <w:szCs w:val="12"/>
              </w:rPr>
              <w:footnoteReference w:id="9"/>
            </w:r>
          </w:p>
        </w:tc>
      </w:tr>
      <w:tr w:rsidR="007E4CB3" w:rsidRPr="00632733" w:rsidTr="00C05C42">
        <w:trPr>
          <w:trHeight w:hRule="exact" w:val="179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0B3F71" w:rsidP="00867192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876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82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7E4CB3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10</w:t>
            </w:r>
          </w:p>
        </w:tc>
      </w:tr>
      <w:tr w:rsidR="007E4CB3" w:rsidRPr="00632733" w:rsidTr="005A182D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5A182D">
        <w:trPr>
          <w:trHeight w:val="250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5A182D">
            <w:pPr>
              <w:numPr>
                <w:ilvl w:val="0"/>
                <w:numId w:val="2"/>
              </w:numPr>
              <w:ind w:left="-21" w:firstLine="2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</w:t>
            </w:r>
            <w:r w:rsidRPr="0063273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E4CB3" w:rsidRPr="00632733" w:rsidTr="005A182D">
        <w:trPr>
          <w:trHeight w:val="163"/>
        </w:trPr>
        <w:tc>
          <w:tcPr>
            <w:tcW w:w="1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0B3F71" w:rsidP="005A182D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9072" w:type="dxa"/>
            <w:gridSpan w:val="6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0B3F71" w:rsidP="0076404D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резидентства</w:t>
            </w:r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E4CB3" w:rsidRPr="00632733" w:rsidTr="005A182D">
        <w:tc>
          <w:tcPr>
            <w:tcW w:w="51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56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9240F">
        <w:trPr>
          <w:trHeight w:hRule="exact" w:val="1057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</w:t>
            </w:r>
            <w:r w:rsidR="00642BB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 соответствии с условиями доверительного управления получать доходы по ценным бумагам?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0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E4CB3" w:rsidRPr="00632733" w:rsidRDefault="000B3F71" w:rsidP="00CF6FF4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2284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6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нет 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(если отмечено «нет», необходимо указать полное наименование/ФИО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получателя доходов)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_______________ ________________________________________________________________________________________________________</w:t>
            </w:r>
          </w:p>
        </w:tc>
      </w:tr>
      <w:tr w:rsidR="007E4CB3" w:rsidRPr="00632733" w:rsidTr="0039240F">
        <w:trPr>
          <w:trHeight w:hRule="exact" w:val="8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1"/>
            </w: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274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ind w:left="-23"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4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624419"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44A4E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1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4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101"/>
        </w:trPr>
        <w:tc>
          <w:tcPr>
            <w:tcW w:w="2755" w:type="dxa"/>
            <w:gridSpan w:val="1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CB3" w:rsidRPr="00632733" w:rsidRDefault="007E4CB3" w:rsidP="008E5DD3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8106" w:type="dxa"/>
            <w:gridSpan w:val="5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DC0B85">
        <w:trPr>
          <w:trHeight w:val="101"/>
        </w:trPr>
        <w:tc>
          <w:tcPr>
            <w:tcW w:w="10861" w:type="dxa"/>
            <w:gridSpan w:val="7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(отметить нужное)    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47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доллар США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471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Евро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308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D593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C6508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Город и страна нахождения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268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B56575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D5930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(на английском языке)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C65082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Город и страна нахождения Банка бенефициара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219"/>
        </w:trPr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7E4CB3" w:rsidRPr="00632733" w:rsidRDefault="007E4CB3" w:rsidP="002D674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CC23D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и адрес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бенефициара платежа (на английском языке)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hRule="exact" w:val="249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7E4CB3" w:rsidRPr="00632733" w:rsidTr="00876633">
        <w:trPr>
          <w:trHeight w:hRule="exact" w:val="21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632733">
              <w:rPr>
                <w:rStyle w:val="af3"/>
                <w:rFonts w:ascii="Tahoma" w:hAnsi="Tahoma" w:cs="Tahoma"/>
                <w:sz w:val="14"/>
                <w:szCs w:val="14"/>
              </w:rPr>
              <w:footnoteReference w:id="12"/>
            </w: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562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CB3" w:rsidRPr="00632733" w:rsidRDefault="007E4CB3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</w:trPr>
        <w:tc>
          <w:tcPr>
            <w:tcW w:w="4512" w:type="dxa"/>
            <w:gridSpan w:val="28"/>
          </w:tcPr>
          <w:p w:rsidR="007E4CB3" w:rsidRPr="00632733" w:rsidRDefault="007E4CB3" w:rsidP="009A1D95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</w:p>
        </w:tc>
        <w:tc>
          <w:tcPr>
            <w:tcW w:w="6349" w:type="dxa"/>
            <w:gridSpan w:val="42"/>
            <w:tcBorders>
              <w:bottom w:val="single" w:sz="4" w:space="0" w:color="auto"/>
            </w:tcBorders>
          </w:tcPr>
          <w:p w:rsidR="007E4CB3" w:rsidRPr="00632733" w:rsidRDefault="007E4CB3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4512" w:type="dxa"/>
            <w:gridSpan w:val="28"/>
            <w:vAlign w:val="bottom"/>
          </w:tcPr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349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4CB3" w:rsidRPr="00632733" w:rsidRDefault="007E4CB3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30539" w:rsidRPr="00632733" w:rsidRDefault="00A30539" w:rsidP="00A30539">
      <w:pPr>
        <w:jc w:val="right"/>
        <w:rPr>
          <w:rFonts w:ascii="Tahoma" w:hAnsi="Tahoma" w:cs="Tahoma"/>
          <w:i/>
          <w:sz w:val="14"/>
          <w:szCs w:val="14"/>
        </w:rPr>
      </w:pPr>
      <w:r w:rsidRPr="00632733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A30539" w:rsidRPr="00632733" w:rsidRDefault="00E34B9B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lastRenderedPageBreak/>
        <w:t xml:space="preserve">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                                         </w:t>
      </w:r>
      <w:r w:rsidR="004B2E60" w:rsidRPr="00632733">
        <w:rPr>
          <w:rFonts w:ascii="Tahoma" w:hAnsi="Tahoma" w:cs="Tahoma"/>
          <w:sz w:val="12"/>
          <w:szCs w:val="12"/>
        </w:rPr>
        <w:t xml:space="preserve">                         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</w:t>
      </w:r>
      <w:r w:rsidR="00454D2A" w:rsidRPr="00632733">
        <w:rPr>
          <w:rFonts w:ascii="Tahoma" w:hAnsi="Tahoma" w:cs="Tahoma"/>
          <w:sz w:val="12"/>
          <w:szCs w:val="12"/>
        </w:rPr>
        <w:t xml:space="preserve">   </w:t>
      </w:r>
      <w:r w:rsidR="001F3072" w:rsidRPr="00632733">
        <w:rPr>
          <w:rFonts w:ascii="Tahoma" w:hAnsi="Tahoma" w:cs="Tahoma"/>
          <w:sz w:val="12"/>
          <w:szCs w:val="12"/>
        </w:rPr>
        <w:t xml:space="preserve">   </w:t>
      </w:r>
      <w:r w:rsidR="00DE511A" w:rsidRPr="00632733">
        <w:rPr>
          <w:rFonts w:ascii="Tahoma" w:hAnsi="Tahoma" w:cs="Tahoma"/>
          <w:sz w:val="12"/>
          <w:szCs w:val="12"/>
        </w:rPr>
        <w:t xml:space="preserve">                 </w:t>
      </w:r>
      <w:r w:rsidR="00C36A94" w:rsidRPr="00632733">
        <w:rPr>
          <w:rFonts w:ascii="Tahoma" w:hAnsi="Tahoma" w:cs="Tahoma"/>
          <w:sz w:val="12"/>
          <w:szCs w:val="12"/>
        </w:rPr>
        <w:t xml:space="preserve">        </w:t>
      </w:r>
    </w:p>
    <w:p w:rsidR="00ED200D" w:rsidRPr="00632733" w:rsidRDefault="00A30539" w:rsidP="00A30539">
      <w:pPr>
        <w:tabs>
          <w:tab w:val="left" w:pos="0"/>
        </w:tabs>
        <w:ind w:left="-851" w:hanging="283"/>
        <w:jc w:val="center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t xml:space="preserve">                      </w:t>
      </w:r>
      <w:r w:rsidR="001F3072" w:rsidRPr="00632733">
        <w:rPr>
          <w:rFonts w:ascii="Tahoma" w:hAnsi="Tahoma" w:cs="Tahoma"/>
          <w:sz w:val="12"/>
          <w:szCs w:val="12"/>
        </w:rPr>
        <w:t>М.П.</w:t>
      </w:r>
    </w:p>
    <w:p w:rsidR="007C7AC0" w:rsidRPr="00632733" w:rsidRDefault="007C7AC0" w:rsidP="00F40296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sectPr w:rsidR="007C7AC0" w:rsidRPr="00632733" w:rsidSect="006327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536" w:right="424" w:bottom="142" w:left="1701" w:header="142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CF" w:rsidRDefault="00EE50CF">
      <w:r>
        <w:separator/>
      </w:r>
    </w:p>
  </w:endnote>
  <w:endnote w:type="continuationSeparator" w:id="0">
    <w:p w:rsidR="00EE50CF" w:rsidRDefault="00EE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DE511A" w:rsidRDefault="00E956E0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CD405B" w:rsidRDefault="00E956E0" w:rsidP="000B3F71">
    <w:pPr>
      <w:pStyle w:val="a6"/>
      <w:jc w:val="right"/>
      <w:rPr>
        <w:rFonts w:ascii="Verdana" w:hAnsi="Verdana"/>
        <w:color w:val="808080"/>
        <w:sz w:val="16"/>
        <w:szCs w:val="16"/>
      </w:rPr>
    </w:pPr>
    <w:r w:rsidRPr="00CD405B">
      <w:rPr>
        <w:rFonts w:ascii="Verdana" w:hAnsi="Verdana"/>
        <w:sz w:val="16"/>
        <w:szCs w:val="16"/>
      </w:rPr>
      <w:fldChar w:fldCharType="begin"/>
    </w:r>
    <w:r w:rsidRPr="00CD405B">
      <w:rPr>
        <w:rFonts w:ascii="Verdana" w:hAnsi="Verdana"/>
        <w:sz w:val="16"/>
        <w:szCs w:val="16"/>
      </w:rPr>
      <w:instrText xml:space="preserve"> PAGE   \* MERGEFORMAT </w:instrText>
    </w:r>
    <w:r w:rsidRPr="00CD405B">
      <w:rPr>
        <w:rFonts w:ascii="Verdana" w:hAnsi="Verdana"/>
        <w:sz w:val="16"/>
        <w:szCs w:val="16"/>
      </w:rPr>
      <w:fldChar w:fldCharType="separate"/>
    </w:r>
    <w:r w:rsidR="000B3F71">
      <w:rPr>
        <w:rFonts w:ascii="Verdana" w:hAnsi="Verdana"/>
        <w:noProof/>
        <w:sz w:val="16"/>
        <w:szCs w:val="16"/>
      </w:rPr>
      <w:t>2</w:t>
    </w:r>
    <w:r w:rsidRPr="00CD405B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CF" w:rsidRDefault="00EE50CF">
      <w:r>
        <w:separator/>
      </w:r>
    </w:p>
  </w:footnote>
  <w:footnote w:type="continuationSeparator" w:id="0">
    <w:p w:rsidR="00EE50CF" w:rsidRDefault="00EE50CF">
      <w:r>
        <w:continuationSeparator/>
      </w:r>
    </w:p>
  </w:footnote>
  <w:footnote w:id="1">
    <w:p w:rsidR="002C2F60" w:rsidRPr="00CE3860" w:rsidRDefault="002C2F60" w:rsidP="00110776">
      <w:pPr>
        <w:pStyle w:val="af1"/>
        <w:ind w:left="-993"/>
        <w:rPr>
          <w:rFonts w:ascii="Verdana" w:hAnsi="Verdana"/>
          <w:sz w:val="12"/>
          <w:szCs w:val="12"/>
        </w:rPr>
      </w:pPr>
      <w:r w:rsidRPr="00FC623F">
        <w:rPr>
          <w:rStyle w:val="af3"/>
          <w:rFonts w:ascii="Verdana" w:hAnsi="Verdana"/>
          <w:sz w:val="12"/>
          <w:szCs w:val="12"/>
        </w:rPr>
        <w:footnoteRef/>
      </w:r>
      <w:r w:rsidRPr="00CE3860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- </w:t>
      </w:r>
      <w:r w:rsidRPr="00CE3860">
        <w:rPr>
          <w:rFonts w:ascii="Verdana" w:hAnsi="Verdana"/>
          <w:sz w:val="12"/>
          <w:szCs w:val="12"/>
        </w:rPr>
        <w:t>Поле обязательно для заполнения Депонентом при внесении изменений в реквизиты Анкеты Депонента.</w:t>
      </w:r>
    </w:p>
  </w:footnote>
  <w:footnote w:id="2">
    <w:p w:rsidR="00E956E0" w:rsidRPr="00CE3860" w:rsidRDefault="00E956E0" w:rsidP="00DD399B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3A53D9">
        <w:rPr>
          <w:rStyle w:val="af3"/>
          <w:rFonts w:ascii="Verdana" w:hAnsi="Verdana"/>
          <w:sz w:val="12"/>
          <w:szCs w:val="12"/>
        </w:rPr>
        <w:footnoteRef/>
      </w:r>
      <w:r w:rsidRPr="003A53D9">
        <w:rPr>
          <w:rFonts w:ascii="Verdana" w:hAnsi="Verdana"/>
          <w:sz w:val="12"/>
          <w:szCs w:val="12"/>
        </w:rPr>
        <w:t xml:space="preserve">  - Поля обязательны для заполнения юридическими лицами по виду счета депо «Доверительный </w:t>
      </w:r>
      <w:r w:rsidR="00196FFD">
        <w:rPr>
          <w:rFonts w:ascii="Verdana" w:hAnsi="Verdana"/>
          <w:sz w:val="12"/>
          <w:szCs w:val="12"/>
        </w:rPr>
        <w:t>управляющий»</w:t>
      </w:r>
      <w:r w:rsidRPr="003A53D9">
        <w:rPr>
          <w:rFonts w:ascii="Verdana" w:hAnsi="Verdana"/>
          <w:sz w:val="12"/>
          <w:szCs w:val="12"/>
        </w:rPr>
        <w:t>. По остальным видам счетов депо поля обязательны для заполнения при наличии выгодоприобретателя(-ей).</w:t>
      </w:r>
    </w:p>
  </w:footnote>
  <w:footnote w:id="3">
    <w:p w:rsidR="00E956E0" w:rsidRPr="00D8265F" w:rsidRDefault="00E956E0" w:rsidP="002B2DE4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FC623F">
        <w:rPr>
          <w:rStyle w:val="af3"/>
          <w:rFonts w:ascii="Verdana" w:hAnsi="Verdana"/>
          <w:sz w:val="12"/>
          <w:szCs w:val="12"/>
        </w:rPr>
        <w:footnoteRef/>
      </w:r>
      <w:r w:rsidRPr="00CE3860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- </w:t>
      </w:r>
      <w:r w:rsidRPr="00CE3860">
        <w:rPr>
          <w:rFonts w:ascii="Verdana" w:hAnsi="Verdana"/>
          <w:sz w:val="12"/>
          <w:szCs w:val="12"/>
        </w:rPr>
        <w:t xml:space="preserve">ИНН выгодоприобретателя (учредителя управления) обязательно для заполнения в отношении юридических </w:t>
      </w:r>
      <w:r w:rsidRPr="00D8265F">
        <w:rPr>
          <w:rFonts w:ascii="Verdana" w:hAnsi="Verdana"/>
          <w:sz w:val="12"/>
          <w:szCs w:val="12"/>
        </w:rPr>
        <w:t>лиц, в отношении физических лиц – при наличии.</w:t>
      </w:r>
    </w:p>
  </w:footnote>
  <w:footnote w:id="4">
    <w:p w:rsidR="0076404D" w:rsidRPr="008307C2" w:rsidRDefault="0076404D" w:rsidP="0076404D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FC623F">
        <w:rPr>
          <w:rStyle w:val="af3"/>
          <w:rFonts w:ascii="Verdana" w:hAnsi="Verdana"/>
          <w:sz w:val="12"/>
          <w:szCs w:val="12"/>
        </w:rPr>
        <w:footnoteRef/>
      </w:r>
      <w:r w:rsidRPr="00D8265F">
        <w:rPr>
          <w:rFonts w:ascii="Verdana" w:hAnsi="Verdana"/>
          <w:sz w:val="12"/>
          <w:szCs w:val="12"/>
        </w:rPr>
        <w:t xml:space="preserve"> - Поле обязательно для заполнения в целях предоставления материалов к собраниям акционеров в соответствии с п.7.1.1 Условий</w:t>
      </w:r>
      <w:r w:rsidRPr="008307C2">
        <w:rPr>
          <w:rFonts w:ascii="Verdana" w:hAnsi="Verdana"/>
          <w:sz w:val="12"/>
          <w:szCs w:val="12"/>
        </w:rPr>
        <w:t xml:space="preserve"> осуществления депозитарной деятельности</w:t>
      </w:r>
      <w:r>
        <w:rPr>
          <w:rFonts w:ascii="Verdana" w:hAnsi="Verdana"/>
          <w:sz w:val="12"/>
          <w:szCs w:val="12"/>
        </w:rPr>
        <w:t>.</w:t>
      </w:r>
    </w:p>
  </w:footnote>
  <w:footnote w:id="5">
    <w:p w:rsidR="007E4CB3" w:rsidRPr="00632733" w:rsidRDefault="007E4CB3" w:rsidP="006A79E3">
      <w:pPr>
        <w:pStyle w:val="af1"/>
        <w:ind w:left="-993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уполномоченным управляющим товарищем инвестиционного товарищества.</w:t>
      </w:r>
    </w:p>
  </w:footnote>
  <w:footnote w:id="6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доверительными управляющими.</w:t>
      </w:r>
    </w:p>
  </w:footnote>
  <w:footnote w:id="7">
    <w:p w:rsidR="007E4CB3" w:rsidRPr="00CE3860" w:rsidRDefault="007E4CB3" w:rsidP="00176A32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Депонент - юридическое лицо обязано располагать информацией о своих бенефициарных владельцах в соответствии с п.1 статьи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7768A2" w:rsidRPr="00632733">
        <w:rPr>
          <w:rFonts w:ascii="Tahoma" w:hAnsi="Tahoma" w:cs="Tahoma"/>
          <w:sz w:val="14"/>
          <w:szCs w:val="12"/>
        </w:rPr>
        <w:t xml:space="preserve">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в </w:t>
      </w:r>
      <w:r w:rsidR="000E7595" w:rsidRPr="00632733">
        <w:rPr>
          <w:rFonts w:ascii="Tahoma" w:hAnsi="Tahoma" w:cs="Tahoma"/>
          <w:sz w:val="14"/>
          <w:szCs w:val="12"/>
        </w:rPr>
        <w:t xml:space="preserve">таблице ниже </w:t>
      </w:r>
      <w:r w:rsidR="007768A2" w:rsidRPr="00632733">
        <w:rPr>
          <w:rFonts w:ascii="Tahoma" w:hAnsi="Tahoma" w:cs="Tahoma"/>
          <w:sz w:val="14"/>
          <w:szCs w:val="12"/>
        </w:rPr>
        <w:t xml:space="preserve">должно быть указано ФИО и основание признания данного физического лица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бенефициарным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владельцем, а также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заполняется Анкета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по форме А10. Если идентификация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не должна проводиться в соответствии с законодательством РФ, </w:t>
      </w:r>
      <w:r w:rsidR="000E7595" w:rsidRPr="00632733">
        <w:rPr>
          <w:rFonts w:ascii="Tahoma" w:hAnsi="Tahoma" w:cs="Tahoma"/>
          <w:sz w:val="14"/>
          <w:szCs w:val="12"/>
        </w:rPr>
        <w:t xml:space="preserve">то проставляется </w:t>
      </w:r>
      <w:r w:rsidR="007768A2" w:rsidRPr="00632733">
        <w:rPr>
          <w:rFonts w:ascii="Tahoma" w:hAnsi="Tahoma" w:cs="Tahoma"/>
          <w:sz w:val="14"/>
          <w:szCs w:val="12"/>
        </w:rPr>
        <w:t xml:space="preserve">причина, по которой не предоставляются сведения о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владельце.</w:t>
      </w:r>
    </w:p>
  </w:footnote>
  <w:footnote w:id="8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9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Заполняется только в случае указания способа доставки выписок, отчетов и иных документов – «ЭДО».</w:t>
      </w:r>
    </w:p>
  </w:footnote>
  <w:footnote w:id="10">
    <w:p w:rsidR="007E4CB3" w:rsidRPr="00632733" w:rsidRDefault="007E4CB3" w:rsidP="00880402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Обязательно для заполнения юридическими лицами по виду счета депо «Доверительный управляющий», если доверительное управление связано только с осуществлением управляющим прав по ценным бумагам и наличие лицензии на осуществление деятельности по управлению ценными бумагами при этом не требуется.</w:t>
      </w:r>
    </w:p>
  </w:footnote>
  <w:footnote w:id="11">
    <w:p w:rsidR="007E4CB3" w:rsidRPr="00632733" w:rsidRDefault="007E4CB3" w:rsidP="00097AD1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Обязательный для заполнения раздел.</w:t>
      </w:r>
    </w:p>
  </w:footnote>
  <w:footnote w:id="12">
    <w:p w:rsidR="007E4CB3" w:rsidRPr="00CE3860" w:rsidRDefault="007E4CB3" w:rsidP="00CE3860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- Если функции единоличного исполнительного органа юридического лица - Депонента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C56F61" w:rsidRDefault="00E956E0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E956E0" w:rsidRPr="00C56F61" w:rsidRDefault="00E956E0" w:rsidP="00934C0A">
    <w:pPr>
      <w:pStyle w:val="a4"/>
      <w:jc w:val="right"/>
      <w:rPr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Default="00E956E0" w:rsidP="00317CAA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лица)</w:t>
    </w: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5422E1">
      <w:rPr>
        <w:rFonts w:ascii="Tahoma" w:hAnsi="Tahoma" w:cs="Tahoma"/>
        <w:color w:val="808080"/>
        <w:sz w:val="16"/>
        <w:szCs w:val="14"/>
        <w:lang w:val="ru-RU"/>
      </w:rPr>
      <w:t>ООО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 xml:space="preserve"> «</w:t>
    </w:r>
    <w:r w:rsidR="00031976">
      <w:rPr>
        <w:rFonts w:ascii="Tahoma" w:hAnsi="Tahoma" w:cs="Tahoma"/>
        <w:color w:val="808080"/>
        <w:sz w:val="16"/>
        <w:szCs w:val="14"/>
        <w:lang w:val="ru-RU"/>
      </w:rPr>
      <w:t>ЛИНКОР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>»</w:t>
    </w:r>
  </w:p>
  <w:p w:rsidR="00E956E0" w:rsidRPr="005422E1" w:rsidRDefault="00E956E0" w:rsidP="00E1611D">
    <w:pPr>
      <w:pStyle w:val="a4"/>
      <w:jc w:val="right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Default="00E956E0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</w:t>
    </w:r>
    <w:r w:rsidR="001A7132" w:rsidRPr="00632733">
      <w:rPr>
        <w:rFonts w:ascii="Tahoma" w:hAnsi="Tahoma" w:cs="Tahoma"/>
        <w:color w:val="808080"/>
        <w:sz w:val="16"/>
        <w:szCs w:val="14"/>
        <w:lang w:val="ru-RU"/>
      </w:rPr>
      <w:t xml:space="preserve"> /</w:t>
    </w:r>
    <w:r w:rsidR="006148D1" w:rsidRPr="00632733">
      <w:rPr>
        <w:rFonts w:ascii="Tahoma" w:hAnsi="Tahoma" w:cs="Tahoma"/>
        <w:color w:val="808080"/>
        <w:sz w:val="16"/>
        <w:szCs w:val="14"/>
        <w:lang w:val="ru-RU"/>
      </w:rPr>
      <w:t xml:space="preserve"> иностранной структуры без образования юридического лица</w:t>
    </w:r>
    <w:r w:rsidRPr="00632733">
      <w:rPr>
        <w:rFonts w:ascii="Tahoma" w:hAnsi="Tahoma" w:cs="Tahoma"/>
        <w:color w:val="808080"/>
        <w:sz w:val="16"/>
        <w:szCs w:val="14"/>
      </w:rPr>
      <w:t>)</w:t>
    </w: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157A1">
      <w:rPr>
        <w:rFonts w:ascii="Tahoma" w:hAnsi="Tahoma" w:cs="Tahoma"/>
        <w:color w:val="808080"/>
        <w:sz w:val="16"/>
        <w:szCs w:val="14"/>
        <w:lang w:val="ru-RU"/>
      </w:rPr>
      <w:t>ООО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 xml:space="preserve"> «</w:t>
    </w:r>
    <w:r w:rsidR="00031976">
      <w:rPr>
        <w:rFonts w:ascii="Tahoma" w:hAnsi="Tahoma" w:cs="Tahoma"/>
        <w:color w:val="808080"/>
        <w:sz w:val="16"/>
        <w:szCs w:val="14"/>
        <w:lang w:val="ru-RU"/>
      </w:rPr>
      <w:t>ЛИНКОР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>»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E956E0" w:rsidRPr="00632733" w:rsidTr="00945870">
      <w:tc>
        <w:tcPr>
          <w:tcW w:w="10861" w:type="dxa"/>
          <w:gridSpan w:val="2"/>
        </w:tcPr>
        <w:p w:rsidR="00E956E0" w:rsidRPr="00632733" w:rsidRDefault="00E956E0" w:rsidP="00031976">
          <w:pPr>
            <w:pStyle w:val="a4"/>
            <w:tabs>
              <w:tab w:val="clear" w:pos="9355"/>
              <w:tab w:val="right" w:pos="10645"/>
            </w:tabs>
            <w:ind w:hanging="1080"/>
            <w:jc w:val="right"/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 xml:space="preserve">Заполняется сотрудником депозитария </w:t>
          </w:r>
          <w:r w:rsidR="00196FFD" w:rsidRPr="00632733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>ООО «</w:t>
          </w:r>
          <w:r w:rsidR="00031976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>ЛИНКОР</w:t>
          </w:r>
          <w:r w:rsidR="00196FFD" w:rsidRPr="00632733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>»</w:t>
          </w:r>
        </w:p>
      </w:tc>
    </w:tr>
    <w:tr w:rsidR="00E956E0" w:rsidRPr="00632733" w:rsidTr="00945870">
      <w:trPr>
        <w:trHeight w:val="238"/>
      </w:trPr>
      <w:tc>
        <w:tcPr>
          <w:tcW w:w="5400" w:type="dxa"/>
        </w:tcPr>
        <w:p w:rsidR="00E956E0" w:rsidRPr="00632733" w:rsidRDefault="00E956E0" w:rsidP="00942F8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942F80" w:rsidRPr="00632733">
            <w:rPr>
              <w:rFonts w:ascii="Tahoma" w:hAnsi="Tahoma" w:cs="Tahoma"/>
              <w:i/>
              <w:color w:val="333333"/>
              <w:sz w:val="18"/>
              <w:szCs w:val="16"/>
              <w:lang w:val="en-US"/>
            </w:rPr>
            <w:t>2</w:t>
          </w: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461" w:type="dxa"/>
        </w:tcPr>
        <w:p w:rsidR="00E956E0" w:rsidRPr="00632733" w:rsidRDefault="00E956E0" w:rsidP="00942F8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942F80" w:rsidRPr="00632733">
            <w:rPr>
              <w:rFonts w:ascii="Tahoma" w:hAnsi="Tahoma" w:cs="Tahoma"/>
              <w:i/>
              <w:color w:val="333333"/>
              <w:sz w:val="18"/>
              <w:szCs w:val="16"/>
              <w:lang w:val="en-US"/>
            </w:rPr>
            <w:t>2</w:t>
          </w: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E956E0" w:rsidRPr="00632733" w:rsidTr="00945870">
      <w:tc>
        <w:tcPr>
          <w:tcW w:w="5400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461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E956E0" w:rsidRPr="00632733" w:rsidTr="00945870">
      <w:tc>
        <w:tcPr>
          <w:tcW w:w="5400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632733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461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632733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</w:tr>
  </w:tbl>
  <w:p w:rsidR="00E956E0" w:rsidRPr="00632733" w:rsidRDefault="00E956E0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F532E"/>
    <w:multiLevelType w:val="hybridMultilevel"/>
    <w:tmpl w:val="88F2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E1D48"/>
    <w:multiLevelType w:val="hybridMultilevel"/>
    <w:tmpl w:val="43104E64"/>
    <w:lvl w:ilvl="0" w:tplc="D09A34F6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3B8B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22"/>
  </w:num>
  <w:num w:numId="6">
    <w:abstractNumId w:val="23"/>
  </w:num>
  <w:num w:numId="7">
    <w:abstractNumId w:val="0"/>
  </w:num>
  <w:num w:numId="8">
    <w:abstractNumId w:val="14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8"/>
  </w:num>
  <w:num w:numId="14">
    <w:abstractNumId w:val="17"/>
  </w:num>
  <w:num w:numId="15">
    <w:abstractNumId w:val="13"/>
  </w:num>
  <w:num w:numId="16">
    <w:abstractNumId w:val="1"/>
  </w:num>
  <w:num w:numId="17">
    <w:abstractNumId w:val="21"/>
  </w:num>
  <w:num w:numId="18">
    <w:abstractNumId w:val="18"/>
  </w:num>
  <w:num w:numId="19">
    <w:abstractNumId w:val="3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EC0"/>
    <w:rsid w:val="00004077"/>
    <w:rsid w:val="000045C5"/>
    <w:rsid w:val="000068D5"/>
    <w:rsid w:val="00007368"/>
    <w:rsid w:val="000103E9"/>
    <w:rsid w:val="00012D8D"/>
    <w:rsid w:val="00013305"/>
    <w:rsid w:val="000153AA"/>
    <w:rsid w:val="00017868"/>
    <w:rsid w:val="00017B88"/>
    <w:rsid w:val="00020E6E"/>
    <w:rsid w:val="00021B6D"/>
    <w:rsid w:val="00022773"/>
    <w:rsid w:val="00023469"/>
    <w:rsid w:val="00023495"/>
    <w:rsid w:val="00024A58"/>
    <w:rsid w:val="00026C3B"/>
    <w:rsid w:val="0002753B"/>
    <w:rsid w:val="00027B8F"/>
    <w:rsid w:val="00030C1A"/>
    <w:rsid w:val="000315C6"/>
    <w:rsid w:val="00031976"/>
    <w:rsid w:val="0003304B"/>
    <w:rsid w:val="00034E75"/>
    <w:rsid w:val="00036500"/>
    <w:rsid w:val="00037C17"/>
    <w:rsid w:val="000403E3"/>
    <w:rsid w:val="00040A16"/>
    <w:rsid w:val="00042AB1"/>
    <w:rsid w:val="00042E3F"/>
    <w:rsid w:val="000434DB"/>
    <w:rsid w:val="00043BFF"/>
    <w:rsid w:val="0004614E"/>
    <w:rsid w:val="00047A32"/>
    <w:rsid w:val="00051137"/>
    <w:rsid w:val="00051285"/>
    <w:rsid w:val="0005128B"/>
    <w:rsid w:val="00051E73"/>
    <w:rsid w:val="00056467"/>
    <w:rsid w:val="000605B2"/>
    <w:rsid w:val="00060933"/>
    <w:rsid w:val="00067063"/>
    <w:rsid w:val="000674AF"/>
    <w:rsid w:val="00067BB3"/>
    <w:rsid w:val="000705A1"/>
    <w:rsid w:val="00070AC8"/>
    <w:rsid w:val="000713D9"/>
    <w:rsid w:val="00071600"/>
    <w:rsid w:val="00073A8E"/>
    <w:rsid w:val="00074A9D"/>
    <w:rsid w:val="0007645D"/>
    <w:rsid w:val="0008041E"/>
    <w:rsid w:val="00085619"/>
    <w:rsid w:val="00085839"/>
    <w:rsid w:val="000864F0"/>
    <w:rsid w:val="00090831"/>
    <w:rsid w:val="00090B23"/>
    <w:rsid w:val="00090C83"/>
    <w:rsid w:val="00091297"/>
    <w:rsid w:val="0009170B"/>
    <w:rsid w:val="00093D7F"/>
    <w:rsid w:val="00094D84"/>
    <w:rsid w:val="00096485"/>
    <w:rsid w:val="00097AD1"/>
    <w:rsid w:val="000A0FCA"/>
    <w:rsid w:val="000A13C0"/>
    <w:rsid w:val="000A1500"/>
    <w:rsid w:val="000A1F46"/>
    <w:rsid w:val="000A2BF8"/>
    <w:rsid w:val="000A369D"/>
    <w:rsid w:val="000A3D11"/>
    <w:rsid w:val="000A56DA"/>
    <w:rsid w:val="000A6334"/>
    <w:rsid w:val="000A7690"/>
    <w:rsid w:val="000B24A0"/>
    <w:rsid w:val="000B3F71"/>
    <w:rsid w:val="000C040B"/>
    <w:rsid w:val="000C35BC"/>
    <w:rsid w:val="000C364F"/>
    <w:rsid w:val="000C4812"/>
    <w:rsid w:val="000C7801"/>
    <w:rsid w:val="000D1EDA"/>
    <w:rsid w:val="000D2476"/>
    <w:rsid w:val="000D2BDE"/>
    <w:rsid w:val="000D49C3"/>
    <w:rsid w:val="000D4F86"/>
    <w:rsid w:val="000D6309"/>
    <w:rsid w:val="000D7FD8"/>
    <w:rsid w:val="000E0BC1"/>
    <w:rsid w:val="000E39DD"/>
    <w:rsid w:val="000E6CC8"/>
    <w:rsid w:val="000E7539"/>
    <w:rsid w:val="000E7595"/>
    <w:rsid w:val="000F0D9F"/>
    <w:rsid w:val="000F1209"/>
    <w:rsid w:val="000F3D67"/>
    <w:rsid w:val="000F4AD4"/>
    <w:rsid w:val="000F5D8A"/>
    <w:rsid w:val="000F6980"/>
    <w:rsid w:val="000F7883"/>
    <w:rsid w:val="00100DE2"/>
    <w:rsid w:val="00105625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22714"/>
    <w:rsid w:val="001239BC"/>
    <w:rsid w:val="001305E8"/>
    <w:rsid w:val="00131659"/>
    <w:rsid w:val="001316C5"/>
    <w:rsid w:val="00134B21"/>
    <w:rsid w:val="00136EB9"/>
    <w:rsid w:val="00140014"/>
    <w:rsid w:val="0014050A"/>
    <w:rsid w:val="00140DB2"/>
    <w:rsid w:val="001418E0"/>
    <w:rsid w:val="00142028"/>
    <w:rsid w:val="00142085"/>
    <w:rsid w:val="00143043"/>
    <w:rsid w:val="00143F8A"/>
    <w:rsid w:val="00144AF8"/>
    <w:rsid w:val="001450D2"/>
    <w:rsid w:val="00145BF3"/>
    <w:rsid w:val="0014725A"/>
    <w:rsid w:val="00153C7C"/>
    <w:rsid w:val="00155244"/>
    <w:rsid w:val="00157103"/>
    <w:rsid w:val="00160A2B"/>
    <w:rsid w:val="001611AD"/>
    <w:rsid w:val="001616FD"/>
    <w:rsid w:val="00162431"/>
    <w:rsid w:val="00162CB7"/>
    <w:rsid w:val="00165C96"/>
    <w:rsid w:val="00165CE7"/>
    <w:rsid w:val="00166C63"/>
    <w:rsid w:val="00167FCF"/>
    <w:rsid w:val="00171A8C"/>
    <w:rsid w:val="00172690"/>
    <w:rsid w:val="00174314"/>
    <w:rsid w:val="00176A32"/>
    <w:rsid w:val="001774E1"/>
    <w:rsid w:val="00180CF7"/>
    <w:rsid w:val="001837F0"/>
    <w:rsid w:val="00185725"/>
    <w:rsid w:val="00186F65"/>
    <w:rsid w:val="0018781A"/>
    <w:rsid w:val="00187D3D"/>
    <w:rsid w:val="0019195A"/>
    <w:rsid w:val="001925F6"/>
    <w:rsid w:val="00194618"/>
    <w:rsid w:val="001967AD"/>
    <w:rsid w:val="00196EC5"/>
    <w:rsid w:val="00196FFD"/>
    <w:rsid w:val="001A0506"/>
    <w:rsid w:val="001A11A3"/>
    <w:rsid w:val="001A152E"/>
    <w:rsid w:val="001A3992"/>
    <w:rsid w:val="001A3A70"/>
    <w:rsid w:val="001A404A"/>
    <w:rsid w:val="001A5D52"/>
    <w:rsid w:val="001A7132"/>
    <w:rsid w:val="001B1AF8"/>
    <w:rsid w:val="001B2455"/>
    <w:rsid w:val="001B2FD2"/>
    <w:rsid w:val="001B62B5"/>
    <w:rsid w:val="001B6622"/>
    <w:rsid w:val="001C0709"/>
    <w:rsid w:val="001C28FC"/>
    <w:rsid w:val="001C29C7"/>
    <w:rsid w:val="001C6D24"/>
    <w:rsid w:val="001C7106"/>
    <w:rsid w:val="001C7236"/>
    <w:rsid w:val="001D3868"/>
    <w:rsid w:val="001D4ABC"/>
    <w:rsid w:val="001D5919"/>
    <w:rsid w:val="001E06F3"/>
    <w:rsid w:val="001E0F63"/>
    <w:rsid w:val="001E1148"/>
    <w:rsid w:val="001E1687"/>
    <w:rsid w:val="001E2B15"/>
    <w:rsid w:val="001E609B"/>
    <w:rsid w:val="001E65D5"/>
    <w:rsid w:val="001F0684"/>
    <w:rsid w:val="001F08C4"/>
    <w:rsid w:val="001F09D1"/>
    <w:rsid w:val="001F2631"/>
    <w:rsid w:val="001F2E26"/>
    <w:rsid w:val="001F3072"/>
    <w:rsid w:val="001F5B0B"/>
    <w:rsid w:val="001F7091"/>
    <w:rsid w:val="002011EA"/>
    <w:rsid w:val="002018A8"/>
    <w:rsid w:val="0020251F"/>
    <w:rsid w:val="002034FD"/>
    <w:rsid w:val="0020519C"/>
    <w:rsid w:val="00212137"/>
    <w:rsid w:val="00213145"/>
    <w:rsid w:val="002165B2"/>
    <w:rsid w:val="002165BA"/>
    <w:rsid w:val="0021726D"/>
    <w:rsid w:val="002179DF"/>
    <w:rsid w:val="00217AE5"/>
    <w:rsid w:val="00217D41"/>
    <w:rsid w:val="0022058E"/>
    <w:rsid w:val="00220DBA"/>
    <w:rsid w:val="00231526"/>
    <w:rsid w:val="00231A5B"/>
    <w:rsid w:val="00232BF6"/>
    <w:rsid w:val="00233F26"/>
    <w:rsid w:val="00233F48"/>
    <w:rsid w:val="002355B4"/>
    <w:rsid w:val="002355B7"/>
    <w:rsid w:val="0023648A"/>
    <w:rsid w:val="002368AD"/>
    <w:rsid w:val="002419A7"/>
    <w:rsid w:val="0024281A"/>
    <w:rsid w:val="00243B10"/>
    <w:rsid w:val="00244090"/>
    <w:rsid w:val="00244778"/>
    <w:rsid w:val="0024544C"/>
    <w:rsid w:val="00245EC1"/>
    <w:rsid w:val="00246DED"/>
    <w:rsid w:val="002471E3"/>
    <w:rsid w:val="00247B21"/>
    <w:rsid w:val="0025015C"/>
    <w:rsid w:val="002501AB"/>
    <w:rsid w:val="00253636"/>
    <w:rsid w:val="002555D0"/>
    <w:rsid w:val="00257022"/>
    <w:rsid w:val="00260A39"/>
    <w:rsid w:val="00262FF2"/>
    <w:rsid w:val="00263C16"/>
    <w:rsid w:val="00264FAA"/>
    <w:rsid w:val="00265353"/>
    <w:rsid w:val="0026695C"/>
    <w:rsid w:val="00266E69"/>
    <w:rsid w:val="00267923"/>
    <w:rsid w:val="00267DA9"/>
    <w:rsid w:val="002707F0"/>
    <w:rsid w:val="00270B8C"/>
    <w:rsid w:val="002717D3"/>
    <w:rsid w:val="00274DE4"/>
    <w:rsid w:val="00276758"/>
    <w:rsid w:val="00276AAB"/>
    <w:rsid w:val="002814EE"/>
    <w:rsid w:val="00284771"/>
    <w:rsid w:val="002902A7"/>
    <w:rsid w:val="002909AA"/>
    <w:rsid w:val="002911A9"/>
    <w:rsid w:val="00292480"/>
    <w:rsid w:val="002A21EF"/>
    <w:rsid w:val="002A2686"/>
    <w:rsid w:val="002A3C15"/>
    <w:rsid w:val="002A52B4"/>
    <w:rsid w:val="002A7176"/>
    <w:rsid w:val="002B06B0"/>
    <w:rsid w:val="002B075C"/>
    <w:rsid w:val="002B1FE3"/>
    <w:rsid w:val="002B27D2"/>
    <w:rsid w:val="002B2DE4"/>
    <w:rsid w:val="002B3336"/>
    <w:rsid w:val="002B4443"/>
    <w:rsid w:val="002B5064"/>
    <w:rsid w:val="002B50C4"/>
    <w:rsid w:val="002B77AE"/>
    <w:rsid w:val="002C1550"/>
    <w:rsid w:val="002C2F60"/>
    <w:rsid w:val="002C3135"/>
    <w:rsid w:val="002C3C6C"/>
    <w:rsid w:val="002C4E7F"/>
    <w:rsid w:val="002C5C07"/>
    <w:rsid w:val="002C67F8"/>
    <w:rsid w:val="002D030A"/>
    <w:rsid w:val="002D08AC"/>
    <w:rsid w:val="002D2407"/>
    <w:rsid w:val="002D3D2A"/>
    <w:rsid w:val="002D5142"/>
    <w:rsid w:val="002D53F0"/>
    <w:rsid w:val="002D5C2C"/>
    <w:rsid w:val="002D5ECC"/>
    <w:rsid w:val="002D62CA"/>
    <w:rsid w:val="002D674F"/>
    <w:rsid w:val="002D6A12"/>
    <w:rsid w:val="002D76AA"/>
    <w:rsid w:val="002D7BA6"/>
    <w:rsid w:val="002E06ED"/>
    <w:rsid w:val="002E0C9F"/>
    <w:rsid w:val="002E13C2"/>
    <w:rsid w:val="002E1B5D"/>
    <w:rsid w:val="002E352E"/>
    <w:rsid w:val="002E376C"/>
    <w:rsid w:val="002E3C2D"/>
    <w:rsid w:val="002E426A"/>
    <w:rsid w:val="002E4787"/>
    <w:rsid w:val="002E4D28"/>
    <w:rsid w:val="002E53D7"/>
    <w:rsid w:val="002E5BE2"/>
    <w:rsid w:val="002E5D77"/>
    <w:rsid w:val="002E6F0C"/>
    <w:rsid w:val="002E6F76"/>
    <w:rsid w:val="002E7049"/>
    <w:rsid w:val="002E7DF9"/>
    <w:rsid w:val="002F2A1C"/>
    <w:rsid w:val="002F39DB"/>
    <w:rsid w:val="002F4836"/>
    <w:rsid w:val="002F644F"/>
    <w:rsid w:val="002F6B11"/>
    <w:rsid w:val="00303549"/>
    <w:rsid w:val="00303935"/>
    <w:rsid w:val="003042D9"/>
    <w:rsid w:val="0030522F"/>
    <w:rsid w:val="003053D2"/>
    <w:rsid w:val="00305A16"/>
    <w:rsid w:val="00306C9A"/>
    <w:rsid w:val="00306F3F"/>
    <w:rsid w:val="00307019"/>
    <w:rsid w:val="003126FD"/>
    <w:rsid w:val="00312D8E"/>
    <w:rsid w:val="00312E2A"/>
    <w:rsid w:val="003132F7"/>
    <w:rsid w:val="00313331"/>
    <w:rsid w:val="003135ED"/>
    <w:rsid w:val="003142B4"/>
    <w:rsid w:val="00317CAA"/>
    <w:rsid w:val="003204B2"/>
    <w:rsid w:val="00320C4E"/>
    <w:rsid w:val="0032132C"/>
    <w:rsid w:val="00321C8D"/>
    <w:rsid w:val="00322B11"/>
    <w:rsid w:val="00324718"/>
    <w:rsid w:val="003279A2"/>
    <w:rsid w:val="003301BB"/>
    <w:rsid w:val="00330C60"/>
    <w:rsid w:val="0033100E"/>
    <w:rsid w:val="0033107D"/>
    <w:rsid w:val="00332B46"/>
    <w:rsid w:val="00332F4B"/>
    <w:rsid w:val="003334DF"/>
    <w:rsid w:val="00334856"/>
    <w:rsid w:val="00337246"/>
    <w:rsid w:val="00337F94"/>
    <w:rsid w:val="003436AE"/>
    <w:rsid w:val="003466EC"/>
    <w:rsid w:val="003471D0"/>
    <w:rsid w:val="0034795B"/>
    <w:rsid w:val="00351DBE"/>
    <w:rsid w:val="00352532"/>
    <w:rsid w:val="00354043"/>
    <w:rsid w:val="0035593A"/>
    <w:rsid w:val="00355D57"/>
    <w:rsid w:val="00356193"/>
    <w:rsid w:val="0036004C"/>
    <w:rsid w:val="00362E30"/>
    <w:rsid w:val="003653B9"/>
    <w:rsid w:val="003654F5"/>
    <w:rsid w:val="00365772"/>
    <w:rsid w:val="0037189C"/>
    <w:rsid w:val="00371E44"/>
    <w:rsid w:val="0037482D"/>
    <w:rsid w:val="00375B68"/>
    <w:rsid w:val="003763DE"/>
    <w:rsid w:val="00382725"/>
    <w:rsid w:val="0038316C"/>
    <w:rsid w:val="00387EF1"/>
    <w:rsid w:val="00390881"/>
    <w:rsid w:val="00390923"/>
    <w:rsid w:val="00390EB0"/>
    <w:rsid w:val="00391453"/>
    <w:rsid w:val="0039240F"/>
    <w:rsid w:val="0039286B"/>
    <w:rsid w:val="00393B75"/>
    <w:rsid w:val="00393C45"/>
    <w:rsid w:val="00394973"/>
    <w:rsid w:val="003953AA"/>
    <w:rsid w:val="0039659B"/>
    <w:rsid w:val="0039765A"/>
    <w:rsid w:val="003A0154"/>
    <w:rsid w:val="003A1CA1"/>
    <w:rsid w:val="003A2FF7"/>
    <w:rsid w:val="003A4109"/>
    <w:rsid w:val="003A4E8A"/>
    <w:rsid w:val="003A53D9"/>
    <w:rsid w:val="003A61DA"/>
    <w:rsid w:val="003A7B16"/>
    <w:rsid w:val="003B2D75"/>
    <w:rsid w:val="003B4104"/>
    <w:rsid w:val="003B5AB9"/>
    <w:rsid w:val="003B628C"/>
    <w:rsid w:val="003C532F"/>
    <w:rsid w:val="003C6125"/>
    <w:rsid w:val="003C64DB"/>
    <w:rsid w:val="003C66E9"/>
    <w:rsid w:val="003D0641"/>
    <w:rsid w:val="003D0909"/>
    <w:rsid w:val="003D093C"/>
    <w:rsid w:val="003D165A"/>
    <w:rsid w:val="003D30AA"/>
    <w:rsid w:val="003D49A8"/>
    <w:rsid w:val="003D5319"/>
    <w:rsid w:val="003D64B2"/>
    <w:rsid w:val="003D6A2C"/>
    <w:rsid w:val="003E12C2"/>
    <w:rsid w:val="003E20C1"/>
    <w:rsid w:val="003E2F59"/>
    <w:rsid w:val="003E5D60"/>
    <w:rsid w:val="003E6267"/>
    <w:rsid w:val="003E6A3D"/>
    <w:rsid w:val="003E6C02"/>
    <w:rsid w:val="003F0AFB"/>
    <w:rsid w:val="003F258C"/>
    <w:rsid w:val="003F71B5"/>
    <w:rsid w:val="003F786A"/>
    <w:rsid w:val="003F7B5F"/>
    <w:rsid w:val="00400B28"/>
    <w:rsid w:val="00401A46"/>
    <w:rsid w:val="00403ABF"/>
    <w:rsid w:val="00404653"/>
    <w:rsid w:val="00404768"/>
    <w:rsid w:val="004048FB"/>
    <w:rsid w:val="00406B51"/>
    <w:rsid w:val="00407AAD"/>
    <w:rsid w:val="00413148"/>
    <w:rsid w:val="004135CB"/>
    <w:rsid w:val="00413887"/>
    <w:rsid w:val="00413C47"/>
    <w:rsid w:val="00415243"/>
    <w:rsid w:val="00416305"/>
    <w:rsid w:val="00420DD6"/>
    <w:rsid w:val="00422DDF"/>
    <w:rsid w:val="004238BD"/>
    <w:rsid w:val="00425203"/>
    <w:rsid w:val="00425694"/>
    <w:rsid w:val="00425822"/>
    <w:rsid w:val="00427C35"/>
    <w:rsid w:val="00431E58"/>
    <w:rsid w:val="00436982"/>
    <w:rsid w:val="00436FAA"/>
    <w:rsid w:val="004375F8"/>
    <w:rsid w:val="0044205E"/>
    <w:rsid w:val="00442E73"/>
    <w:rsid w:val="004442F4"/>
    <w:rsid w:val="004460AF"/>
    <w:rsid w:val="00446885"/>
    <w:rsid w:val="004508B7"/>
    <w:rsid w:val="00453F5C"/>
    <w:rsid w:val="0045432D"/>
    <w:rsid w:val="00454D2A"/>
    <w:rsid w:val="004557D8"/>
    <w:rsid w:val="004558F5"/>
    <w:rsid w:val="0046027E"/>
    <w:rsid w:val="00460397"/>
    <w:rsid w:val="00460BF3"/>
    <w:rsid w:val="00461E19"/>
    <w:rsid w:val="00465041"/>
    <w:rsid w:val="00467F5F"/>
    <w:rsid w:val="00470691"/>
    <w:rsid w:val="00472D31"/>
    <w:rsid w:val="004759A3"/>
    <w:rsid w:val="0047633C"/>
    <w:rsid w:val="0047671B"/>
    <w:rsid w:val="00481238"/>
    <w:rsid w:val="00481A7B"/>
    <w:rsid w:val="00486347"/>
    <w:rsid w:val="004901EC"/>
    <w:rsid w:val="004906C5"/>
    <w:rsid w:val="00490D99"/>
    <w:rsid w:val="004930DA"/>
    <w:rsid w:val="004933D2"/>
    <w:rsid w:val="00495CF8"/>
    <w:rsid w:val="004A1051"/>
    <w:rsid w:val="004A23D2"/>
    <w:rsid w:val="004A40DC"/>
    <w:rsid w:val="004A48EC"/>
    <w:rsid w:val="004A50B8"/>
    <w:rsid w:val="004A740F"/>
    <w:rsid w:val="004B20A8"/>
    <w:rsid w:val="004B2E60"/>
    <w:rsid w:val="004B54A0"/>
    <w:rsid w:val="004B5BAB"/>
    <w:rsid w:val="004B6CB6"/>
    <w:rsid w:val="004B6D53"/>
    <w:rsid w:val="004C0BC4"/>
    <w:rsid w:val="004C0D4F"/>
    <w:rsid w:val="004C1F7E"/>
    <w:rsid w:val="004C47E4"/>
    <w:rsid w:val="004C5F43"/>
    <w:rsid w:val="004C68B4"/>
    <w:rsid w:val="004C6D85"/>
    <w:rsid w:val="004D07DA"/>
    <w:rsid w:val="004D2424"/>
    <w:rsid w:val="004D24C1"/>
    <w:rsid w:val="004D3974"/>
    <w:rsid w:val="004D47E9"/>
    <w:rsid w:val="004D5260"/>
    <w:rsid w:val="004D532A"/>
    <w:rsid w:val="004D6A1B"/>
    <w:rsid w:val="004D77FD"/>
    <w:rsid w:val="004D7B4C"/>
    <w:rsid w:val="004D7ED8"/>
    <w:rsid w:val="004E0BB4"/>
    <w:rsid w:val="004E25E8"/>
    <w:rsid w:val="004E2DCB"/>
    <w:rsid w:val="004E2FB0"/>
    <w:rsid w:val="004E344D"/>
    <w:rsid w:val="004E371A"/>
    <w:rsid w:val="004E41BF"/>
    <w:rsid w:val="004E4454"/>
    <w:rsid w:val="004E5877"/>
    <w:rsid w:val="004E5934"/>
    <w:rsid w:val="004E5C21"/>
    <w:rsid w:val="004E6208"/>
    <w:rsid w:val="004E7F02"/>
    <w:rsid w:val="004F0094"/>
    <w:rsid w:val="004F29E5"/>
    <w:rsid w:val="004F4DF1"/>
    <w:rsid w:val="004F6BB2"/>
    <w:rsid w:val="004F6BB4"/>
    <w:rsid w:val="004F6E4D"/>
    <w:rsid w:val="00500099"/>
    <w:rsid w:val="005022AF"/>
    <w:rsid w:val="00502B64"/>
    <w:rsid w:val="00504F7B"/>
    <w:rsid w:val="00505D81"/>
    <w:rsid w:val="00505E51"/>
    <w:rsid w:val="00506998"/>
    <w:rsid w:val="00506BB3"/>
    <w:rsid w:val="00506E31"/>
    <w:rsid w:val="00510C47"/>
    <w:rsid w:val="0051178E"/>
    <w:rsid w:val="00514858"/>
    <w:rsid w:val="00516B0D"/>
    <w:rsid w:val="0051799E"/>
    <w:rsid w:val="00522676"/>
    <w:rsid w:val="00523D38"/>
    <w:rsid w:val="00524B1D"/>
    <w:rsid w:val="00524C98"/>
    <w:rsid w:val="0052696A"/>
    <w:rsid w:val="005270D0"/>
    <w:rsid w:val="00532F0E"/>
    <w:rsid w:val="005333DF"/>
    <w:rsid w:val="00540E10"/>
    <w:rsid w:val="00540F18"/>
    <w:rsid w:val="0054207E"/>
    <w:rsid w:val="005422E1"/>
    <w:rsid w:val="00542A8A"/>
    <w:rsid w:val="00542C14"/>
    <w:rsid w:val="00544C29"/>
    <w:rsid w:val="0054691C"/>
    <w:rsid w:val="00547056"/>
    <w:rsid w:val="00552354"/>
    <w:rsid w:val="005524C4"/>
    <w:rsid w:val="00555996"/>
    <w:rsid w:val="005608F1"/>
    <w:rsid w:val="00562303"/>
    <w:rsid w:val="00564E4F"/>
    <w:rsid w:val="00566382"/>
    <w:rsid w:val="00566E0E"/>
    <w:rsid w:val="005701B0"/>
    <w:rsid w:val="00572F19"/>
    <w:rsid w:val="005737C5"/>
    <w:rsid w:val="005747BF"/>
    <w:rsid w:val="0057545B"/>
    <w:rsid w:val="00575744"/>
    <w:rsid w:val="00577AF2"/>
    <w:rsid w:val="00577F18"/>
    <w:rsid w:val="00580254"/>
    <w:rsid w:val="005803DC"/>
    <w:rsid w:val="0058245A"/>
    <w:rsid w:val="00590B2E"/>
    <w:rsid w:val="00591440"/>
    <w:rsid w:val="005922E7"/>
    <w:rsid w:val="00593625"/>
    <w:rsid w:val="005938CE"/>
    <w:rsid w:val="00593E72"/>
    <w:rsid w:val="00594DB8"/>
    <w:rsid w:val="005973C9"/>
    <w:rsid w:val="005974AD"/>
    <w:rsid w:val="005A182D"/>
    <w:rsid w:val="005A41FC"/>
    <w:rsid w:val="005A49ED"/>
    <w:rsid w:val="005A5044"/>
    <w:rsid w:val="005A6D77"/>
    <w:rsid w:val="005A6E89"/>
    <w:rsid w:val="005B09E0"/>
    <w:rsid w:val="005B322C"/>
    <w:rsid w:val="005B55F4"/>
    <w:rsid w:val="005B68A4"/>
    <w:rsid w:val="005C111C"/>
    <w:rsid w:val="005D1FC8"/>
    <w:rsid w:val="005D31B3"/>
    <w:rsid w:val="005D37D7"/>
    <w:rsid w:val="005D486D"/>
    <w:rsid w:val="005D7BD0"/>
    <w:rsid w:val="005E0A12"/>
    <w:rsid w:val="005E1717"/>
    <w:rsid w:val="005E24A7"/>
    <w:rsid w:val="005E3D53"/>
    <w:rsid w:val="005E78E9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1DE3"/>
    <w:rsid w:val="006060E4"/>
    <w:rsid w:val="00607A8C"/>
    <w:rsid w:val="00610DEC"/>
    <w:rsid w:val="00610F3D"/>
    <w:rsid w:val="0061262D"/>
    <w:rsid w:val="00612949"/>
    <w:rsid w:val="0061331D"/>
    <w:rsid w:val="00614687"/>
    <w:rsid w:val="006148D1"/>
    <w:rsid w:val="00617A74"/>
    <w:rsid w:val="006217DF"/>
    <w:rsid w:val="0062377C"/>
    <w:rsid w:val="00624419"/>
    <w:rsid w:val="00625EB6"/>
    <w:rsid w:val="00625FFD"/>
    <w:rsid w:val="0063020F"/>
    <w:rsid w:val="00630383"/>
    <w:rsid w:val="00632733"/>
    <w:rsid w:val="00633DBB"/>
    <w:rsid w:val="00635321"/>
    <w:rsid w:val="00636EEC"/>
    <w:rsid w:val="00641F48"/>
    <w:rsid w:val="00642BB8"/>
    <w:rsid w:val="00642F48"/>
    <w:rsid w:val="00643C0A"/>
    <w:rsid w:val="0064671D"/>
    <w:rsid w:val="006505B1"/>
    <w:rsid w:val="0065069D"/>
    <w:rsid w:val="00650A55"/>
    <w:rsid w:val="006516AD"/>
    <w:rsid w:val="00652659"/>
    <w:rsid w:val="0065662E"/>
    <w:rsid w:val="0065753C"/>
    <w:rsid w:val="006618DB"/>
    <w:rsid w:val="00662629"/>
    <w:rsid w:val="006627F4"/>
    <w:rsid w:val="00662B26"/>
    <w:rsid w:val="00663296"/>
    <w:rsid w:val="0066333F"/>
    <w:rsid w:val="00663794"/>
    <w:rsid w:val="0066473A"/>
    <w:rsid w:val="00670F08"/>
    <w:rsid w:val="00670F74"/>
    <w:rsid w:val="006713F3"/>
    <w:rsid w:val="00674F2F"/>
    <w:rsid w:val="006762CE"/>
    <w:rsid w:val="00681160"/>
    <w:rsid w:val="00684746"/>
    <w:rsid w:val="006850F8"/>
    <w:rsid w:val="00685109"/>
    <w:rsid w:val="00686A6F"/>
    <w:rsid w:val="0069131A"/>
    <w:rsid w:val="006917FC"/>
    <w:rsid w:val="00692538"/>
    <w:rsid w:val="00692AA7"/>
    <w:rsid w:val="00695260"/>
    <w:rsid w:val="006A2927"/>
    <w:rsid w:val="006A312B"/>
    <w:rsid w:val="006A79E3"/>
    <w:rsid w:val="006B060E"/>
    <w:rsid w:val="006B0DC4"/>
    <w:rsid w:val="006B178B"/>
    <w:rsid w:val="006B1912"/>
    <w:rsid w:val="006B1973"/>
    <w:rsid w:val="006B1BCC"/>
    <w:rsid w:val="006B2CE7"/>
    <w:rsid w:val="006B3964"/>
    <w:rsid w:val="006B3E67"/>
    <w:rsid w:val="006B4E7C"/>
    <w:rsid w:val="006B541A"/>
    <w:rsid w:val="006B5891"/>
    <w:rsid w:val="006B5A6D"/>
    <w:rsid w:val="006B5BEA"/>
    <w:rsid w:val="006B5FDB"/>
    <w:rsid w:val="006B679C"/>
    <w:rsid w:val="006C0FB5"/>
    <w:rsid w:val="006C1249"/>
    <w:rsid w:val="006C23B9"/>
    <w:rsid w:val="006C4815"/>
    <w:rsid w:val="006D2AD9"/>
    <w:rsid w:val="006D486A"/>
    <w:rsid w:val="006D64C6"/>
    <w:rsid w:val="006D742E"/>
    <w:rsid w:val="006E16F8"/>
    <w:rsid w:val="006E2F10"/>
    <w:rsid w:val="006E3B60"/>
    <w:rsid w:val="006E610B"/>
    <w:rsid w:val="006E6443"/>
    <w:rsid w:val="006E6B95"/>
    <w:rsid w:val="006F21C5"/>
    <w:rsid w:val="006F3AC9"/>
    <w:rsid w:val="006F4FD1"/>
    <w:rsid w:val="006F502D"/>
    <w:rsid w:val="006F54CB"/>
    <w:rsid w:val="006F671E"/>
    <w:rsid w:val="006F7BDF"/>
    <w:rsid w:val="006F7E92"/>
    <w:rsid w:val="00700F00"/>
    <w:rsid w:val="0070144E"/>
    <w:rsid w:val="00701F3F"/>
    <w:rsid w:val="0070371C"/>
    <w:rsid w:val="00703FCD"/>
    <w:rsid w:val="00705879"/>
    <w:rsid w:val="007065E3"/>
    <w:rsid w:val="00706CD9"/>
    <w:rsid w:val="00710137"/>
    <w:rsid w:val="00712AE9"/>
    <w:rsid w:val="007140E9"/>
    <w:rsid w:val="007169D1"/>
    <w:rsid w:val="007171E4"/>
    <w:rsid w:val="0071724F"/>
    <w:rsid w:val="00717728"/>
    <w:rsid w:val="00721CA8"/>
    <w:rsid w:val="007224CB"/>
    <w:rsid w:val="00722FDB"/>
    <w:rsid w:val="00724913"/>
    <w:rsid w:val="00727B8B"/>
    <w:rsid w:val="007320EA"/>
    <w:rsid w:val="0073635D"/>
    <w:rsid w:val="00740649"/>
    <w:rsid w:val="00753428"/>
    <w:rsid w:val="007609AC"/>
    <w:rsid w:val="007622EC"/>
    <w:rsid w:val="00762AE3"/>
    <w:rsid w:val="00762DBC"/>
    <w:rsid w:val="00763662"/>
    <w:rsid w:val="0076404D"/>
    <w:rsid w:val="00766C4A"/>
    <w:rsid w:val="00766DDA"/>
    <w:rsid w:val="00767162"/>
    <w:rsid w:val="007671E9"/>
    <w:rsid w:val="007702B8"/>
    <w:rsid w:val="00771750"/>
    <w:rsid w:val="00772AE4"/>
    <w:rsid w:val="00772B86"/>
    <w:rsid w:val="007768A2"/>
    <w:rsid w:val="007806FB"/>
    <w:rsid w:val="00780DD3"/>
    <w:rsid w:val="007847EA"/>
    <w:rsid w:val="0078561B"/>
    <w:rsid w:val="0078628E"/>
    <w:rsid w:val="00791006"/>
    <w:rsid w:val="00791ECE"/>
    <w:rsid w:val="007955CA"/>
    <w:rsid w:val="00795FEB"/>
    <w:rsid w:val="00796CF7"/>
    <w:rsid w:val="007A4CA0"/>
    <w:rsid w:val="007A54CE"/>
    <w:rsid w:val="007A71E2"/>
    <w:rsid w:val="007B0962"/>
    <w:rsid w:val="007B129A"/>
    <w:rsid w:val="007B3C38"/>
    <w:rsid w:val="007B3FDE"/>
    <w:rsid w:val="007B4148"/>
    <w:rsid w:val="007B6BFD"/>
    <w:rsid w:val="007B71EC"/>
    <w:rsid w:val="007C23A9"/>
    <w:rsid w:val="007C33BB"/>
    <w:rsid w:val="007C34A8"/>
    <w:rsid w:val="007C3C1E"/>
    <w:rsid w:val="007C3CEB"/>
    <w:rsid w:val="007C5203"/>
    <w:rsid w:val="007C6395"/>
    <w:rsid w:val="007C7AC0"/>
    <w:rsid w:val="007C7E4B"/>
    <w:rsid w:val="007D010F"/>
    <w:rsid w:val="007D06F9"/>
    <w:rsid w:val="007D0D4D"/>
    <w:rsid w:val="007D40E5"/>
    <w:rsid w:val="007D40F6"/>
    <w:rsid w:val="007D478C"/>
    <w:rsid w:val="007D4899"/>
    <w:rsid w:val="007D59E1"/>
    <w:rsid w:val="007D6F3D"/>
    <w:rsid w:val="007E1082"/>
    <w:rsid w:val="007E3A83"/>
    <w:rsid w:val="007E4CB3"/>
    <w:rsid w:val="007E7259"/>
    <w:rsid w:val="007F06D3"/>
    <w:rsid w:val="007F249D"/>
    <w:rsid w:val="007F5C0D"/>
    <w:rsid w:val="007F643E"/>
    <w:rsid w:val="00800555"/>
    <w:rsid w:val="00801FD6"/>
    <w:rsid w:val="0080431A"/>
    <w:rsid w:val="00805EA9"/>
    <w:rsid w:val="00806AC1"/>
    <w:rsid w:val="008109EB"/>
    <w:rsid w:val="0081218C"/>
    <w:rsid w:val="00814451"/>
    <w:rsid w:val="00814F2F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64A"/>
    <w:rsid w:val="00824DFD"/>
    <w:rsid w:val="0082684A"/>
    <w:rsid w:val="008303DA"/>
    <w:rsid w:val="008307C2"/>
    <w:rsid w:val="0083220A"/>
    <w:rsid w:val="0083329C"/>
    <w:rsid w:val="008355BC"/>
    <w:rsid w:val="00841DF4"/>
    <w:rsid w:val="00842E20"/>
    <w:rsid w:val="00842E94"/>
    <w:rsid w:val="00845686"/>
    <w:rsid w:val="00845A91"/>
    <w:rsid w:val="0084662D"/>
    <w:rsid w:val="0085002D"/>
    <w:rsid w:val="00850197"/>
    <w:rsid w:val="00851393"/>
    <w:rsid w:val="00851CA4"/>
    <w:rsid w:val="00851E83"/>
    <w:rsid w:val="008531E9"/>
    <w:rsid w:val="008536D1"/>
    <w:rsid w:val="00857B98"/>
    <w:rsid w:val="0086096D"/>
    <w:rsid w:val="00860F8B"/>
    <w:rsid w:val="0086100E"/>
    <w:rsid w:val="00861505"/>
    <w:rsid w:val="00867192"/>
    <w:rsid w:val="0086721A"/>
    <w:rsid w:val="0087066C"/>
    <w:rsid w:val="008707C8"/>
    <w:rsid w:val="00876633"/>
    <w:rsid w:val="00876C4C"/>
    <w:rsid w:val="008770B9"/>
    <w:rsid w:val="00880402"/>
    <w:rsid w:val="00880F51"/>
    <w:rsid w:val="00882040"/>
    <w:rsid w:val="00882B4B"/>
    <w:rsid w:val="008904EE"/>
    <w:rsid w:val="008909F5"/>
    <w:rsid w:val="00890A87"/>
    <w:rsid w:val="00894DEE"/>
    <w:rsid w:val="008975C8"/>
    <w:rsid w:val="008A2AE4"/>
    <w:rsid w:val="008A709B"/>
    <w:rsid w:val="008B134C"/>
    <w:rsid w:val="008B26BF"/>
    <w:rsid w:val="008B2F5C"/>
    <w:rsid w:val="008B679A"/>
    <w:rsid w:val="008B6C54"/>
    <w:rsid w:val="008C2C75"/>
    <w:rsid w:val="008C4842"/>
    <w:rsid w:val="008C5BBB"/>
    <w:rsid w:val="008C67D5"/>
    <w:rsid w:val="008C7C2C"/>
    <w:rsid w:val="008C7DB5"/>
    <w:rsid w:val="008D01EE"/>
    <w:rsid w:val="008D3B4B"/>
    <w:rsid w:val="008D3CC9"/>
    <w:rsid w:val="008D4560"/>
    <w:rsid w:val="008D5930"/>
    <w:rsid w:val="008D6D3B"/>
    <w:rsid w:val="008E1507"/>
    <w:rsid w:val="008E263A"/>
    <w:rsid w:val="008E2AAC"/>
    <w:rsid w:val="008E408E"/>
    <w:rsid w:val="008E4914"/>
    <w:rsid w:val="008E50DA"/>
    <w:rsid w:val="008E5DD3"/>
    <w:rsid w:val="008E77E4"/>
    <w:rsid w:val="008F2F95"/>
    <w:rsid w:val="008F3A00"/>
    <w:rsid w:val="008F45F1"/>
    <w:rsid w:val="008F4D64"/>
    <w:rsid w:val="008F585F"/>
    <w:rsid w:val="008F6D9C"/>
    <w:rsid w:val="008F6EE3"/>
    <w:rsid w:val="008F7523"/>
    <w:rsid w:val="008F7AD6"/>
    <w:rsid w:val="00900FBE"/>
    <w:rsid w:val="00901D96"/>
    <w:rsid w:val="00902E65"/>
    <w:rsid w:val="00903105"/>
    <w:rsid w:val="009044F3"/>
    <w:rsid w:val="0090452B"/>
    <w:rsid w:val="00905DA9"/>
    <w:rsid w:val="00905DAF"/>
    <w:rsid w:val="00905E1B"/>
    <w:rsid w:val="0090644E"/>
    <w:rsid w:val="0090699C"/>
    <w:rsid w:val="00906D9D"/>
    <w:rsid w:val="00907035"/>
    <w:rsid w:val="0091032B"/>
    <w:rsid w:val="00910F0F"/>
    <w:rsid w:val="009139B1"/>
    <w:rsid w:val="009140F5"/>
    <w:rsid w:val="00915A21"/>
    <w:rsid w:val="00916745"/>
    <w:rsid w:val="0091787C"/>
    <w:rsid w:val="009211C1"/>
    <w:rsid w:val="00923284"/>
    <w:rsid w:val="00923621"/>
    <w:rsid w:val="00926353"/>
    <w:rsid w:val="00931282"/>
    <w:rsid w:val="0093454D"/>
    <w:rsid w:val="00934C0A"/>
    <w:rsid w:val="00936CC0"/>
    <w:rsid w:val="009427C5"/>
    <w:rsid w:val="00942F80"/>
    <w:rsid w:val="0094324A"/>
    <w:rsid w:val="00943ABD"/>
    <w:rsid w:val="009445A0"/>
    <w:rsid w:val="00945870"/>
    <w:rsid w:val="00945E56"/>
    <w:rsid w:val="0094653E"/>
    <w:rsid w:val="0094759B"/>
    <w:rsid w:val="009547A7"/>
    <w:rsid w:val="00954CD3"/>
    <w:rsid w:val="0095537D"/>
    <w:rsid w:val="00957275"/>
    <w:rsid w:val="00957895"/>
    <w:rsid w:val="009579B0"/>
    <w:rsid w:val="00957B83"/>
    <w:rsid w:val="00960296"/>
    <w:rsid w:val="0096060E"/>
    <w:rsid w:val="009611F1"/>
    <w:rsid w:val="009665BF"/>
    <w:rsid w:val="00970539"/>
    <w:rsid w:val="00971FF8"/>
    <w:rsid w:val="009732E3"/>
    <w:rsid w:val="00973D86"/>
    <w:rsid w:val="00974CE6"/>
    <w:rsid w:val="009756A9"/>
    <w:rsid w:val="0097736E"/>
    <w:rsid w:val="009813F4"/>
    <w:rsid w:val="00981D49"/>
    <w:rsid w:val="00983129"/>
    <w:rsid w:val="00984152"/>
    <w:rsid w:val="0098517A"/>
    <w:rsid w:val="0098706C"/>
    <w:rsid w:val="00987178"/>
    <w:rsid w:val="00987641"/>
    <w:rsid w:val="0099006F"/>
    <w:rsid w:val="0099008F"/>
    <w:rsid w:val="00992D79"/>
    <w:rsid w:val="00995361"/>
    <w:rsid w:val="00995865"/>
    <w:rsid w:val="009A04EC"/>
    <w:rsid w:val="009A13E2"/>
    <w:rsid w:val="009A1482"/>
    <w:rsid w:val="009A1D95"/>
    <w:rsid w:val="009A2C84"/>
    <w:rsid w:val="009A629E"/>
    <w:rsid w:val="009A6AA0"/>
    <w:rsid w:val="009B1FF5"/>
    <w:rsid w:val="009B2264"/>
    <w:rsid w:val="009B2E34"/>
    <w:rsid w:val="009B3F73"/>
    <w:rsid w:val="009B752C"/>
    <w:rsid w:val="009C139B"/>
    <w:rsid w:val="009C1A15"/>
    <w:rsid w:val="009C5F48"/>
    <w:rsid w:val="009D1237"/>
    <w:rsid w:val="009E2554"/>
    <w:rsid w:val="009E2FCB"/>
    <w:rsid w:val="009E2FEF"/>
    <w:rsid w:val="009E6B7B"/>
    <w:rsid w:val="009F017F"/>
    <w:rsid w:val="009F2D0F"/>
    <w:rsid w:val="009F5F29"/>
    <w:rsid w:val="009F65EF"/>
    <w:rsid w:val="009F69A0"/>
    <w:rsid w:val="009F7FC0"/>
    <w:rsid w:val="00A03870"/>
    <w:rsid w:val="00A052B3"/>
    <w:rsid w:val="00A059DD"/>
    <w:rsid w:val="00A11514"/>
    <w:rsid w:val="00A117AA"/>
    <w:rsid w:val="00A125CF"/>
    <w:rsid w:val="00A12921"/>
    <w:rsid w:val="00A15A69"/>
    <w:rsid w:val="00A1723D"/>
    <w:rsid w:val="00A20463"/>
    <w:rsid w:val="00A21573"/>
    <w:rsid w:val="00A21B6E"/>
    <w:rsid w:val="00A237F3"/>
    <w:rsid w:val="00A23FB3"/>
    <w:rsid w:val="00A25046"/>
    <w:rsid w:val="00A2573D"/>
    <w:rsid w:val="00A25AC2"/>
    <w:rsid w:val="00A30539"/>
    <w:rsid w:val="00A3289B"/>
    <w:rsid w:val="00A34B28"/>
    <w:rsid w:val="00A35FBB"/>
    <w:rsid w:val="00A369D0"/>
    <w:rsid w:val="00A406FC"/>
    <w:rsid w:val="00A40AE3"/>
    <w:rsid w:val="00A40D39"/>
    <w:rsid w:val="00A414F9"/>
    <w:rsid w:val="00A42295"/>
    <w:rsid w:val="00A423C2"/>
    <w:rsid w:val="00A43A86"/>
    <w:rsid w:val="00A446D2"/>
    <w:rsid w:val="00A4554F"/>
    <w:rsid w:val="00A50B79"/>
    <w:rsid w:val="00A51A8A"/>
    <w:rsid w:val="00A5323D"/>
    <w:rsid w:val="00A53E9D"/>
    <w:rsid w:val="00A54940"/>
    <w:rsid w:val="00A6115B"/>
    <w:rsid w:val="00A6203B"/>
    <w:rsid w:val="00A640A7"/>
    <w:rsid w:val="00A641AD"/>
    <w:rsid w:val="00A661D8"/>
    <w:rsid w:val="00A67714"/>
    <w:rsid w:val="00A679A8"/>
    <w:rsid w:val="00A710AE"/>
    <w:rsid w:val="00A7292D"/>
    <w:rsid w:val="00A72AF8"/>
    <w:rsid w:val="00A73654"/>
    <w:rsid w:val="00A73E95"/>
    <w:rsid w:val="00A750F1"/>
    <w:rsid w:val="00A82650"/>
    <w:rsid w:val="00A82D3F"/>
    <w:rsid w:val="00A83FE1"/>
    <w:rsid w:val="00A85C06"/>
    <w:rsid w:val="00A92522"/>
    <w:rsid w:val="00A9267F"/>
    <w:rsid w:val="00A93044"/>
    <w:rsid w:val="00AA51C4"/>
    <w:rsid w:val="00AA561D"/>
    <w:rsid w:val="00AA5773"/>
    <w:rsid w:val="00AB01EE"/>
    <w:rsid w:val="00AB083E"/>
    <w:rsid w:val="00AB2DFC"/>
    <w:rsid w:val="00AB6A3E"/>
    <w:rsid w:val="00AB6B52"/>
    <w:rsid w:val="00AC1300"/>
    <w:rsid w:val="00AC1C45"/>
    <w:rsid w:val="00AC204C"/>
    <w:rsid w:val="00AC3F7B"/>
    <w:rsid w:val="00AC52E3"/>
    <w:rsid w:val="00AC5D93"/>
    <w:rsid w:val="00AC6F65"/>
    <w:rsid w:val="00AC70DE"/>
    <w:rsid w:val="00AC790E"/>
    <w:rsid w:val="00AD2AFA"/>
    <w:rsid w:val="00AD399E"/>
    <w:rsid w:val="00AE08E8"/>
    <w:rsid w:val="00AE2222"/>
    <w:rsid w:val="00AE2DB7"/>
    <w:rsid w:val="00AE30D0"/>
    <w:rsid w:val="00AE42E5"/>
    <w:rsid w:val="00AE4314"/>
    <w:rsid w:val="00AE505A"/>
    <w:rsid w:val="00AE5936"/>
    <w:rsid w:val="00AE610E"/>
    <w:rsid w:val="00AE7E2E"/>
    <w:rsid w:val="00AF0390"/>
    <w:rsid w:val="00AF1331"/>
    <w:rsid w:val="00AF1B75"/>
    <w:rsid w:val="00AF1BBE"/>
    <w:rsid w:val="00AF4130"/>
    <w:rsid w:val="00AF59D4"/>
    <w:rsid w:val="00AF6D8A"/>
    <w:rsid w:val="00AF73EE"/>
    <w:rsid w:val="00AF7923"/>
    <w:rsid w:val="00B00F0A"/>
    <w:rsid w:val="00B01105"/>
    <w:rsid w:val="00B02CD5"/>
    <w:rsid w:val="00B03B9B"/>
    <w:rsid w:val="00B041C2"/>
    <w:rsid w:val="00B05D52"/>
    <w:rsid w:val="00B0689E"/>
    <w:rsid w:val="00B07168"/>
    <w:rsid w:val="00B114E3"/>
    <w:rsid w:val="00B12281"/>
    <w:rsid w:val="00B127F6"/>
    <w:rsid w:val="00B1367C"/>
    <w:rsid w:val="00B149C8"/>
    <w:rsid w:val="00B157A1"/>
    <w:rsid w:val="00B15E2D"/>
    <w:rsid w:val="00B2016A"/>
    <w:rsid w:val="00B22570"/>
    <w:rsid w:val="00B272A0"/>
    <w:rsid w:val="00B2748A"/>
    <w:rsid w:val="00B33A39"/>
    <w:rsid w:val="00B3491D"/>
    <w:rsid w:val="00B3505D"/>
    <w:rsid w:val="00B357A3"/>
    <w:rsid w:val="00B371DB"/>
    <w:rsid w:val="00B4249D"/>
    <w:rsid w:val="00B42967"/>
    <w:rsid w:val="00B435FE"/>
    <w:rsid w:val="00B438F3"/>
    <w:rsid w:val="00B45089"/>
    <w:rsid w:val="00B4679C"/>
    <w:rsid w:val="00B508D8"/>
    <w:rsid w:val="00B50989"/>
    <w:rsid w:val="00B50AB6"/>
    <w:rsid w:val="00B5165A"/>
    <w:rsid w:val="00B5531E"/>
    <w:rsid w:val="00B55873"/>
    <w:rsid w:val="00B56575"/>
    <w:rsid w:val="00B60724"/>
    <w:rsid w:val="00B61692"/>
    <w:rsid w:val="00B623FA"/>
    <w:rsid w:val="00B624DD"/>
    <w:rsid w:val="00B6419D"/>
    <w:rsid w:val="00B65554"/>
    <w:rsid w:val="00B672C0"/>
    <w:rsid w:val="00B70A9B"/>
    <w:rsid w:val="00B71836"/>
    <w:rsid w:val="00B72100"/>
    <w:rsid w:val="00B72922"/>
    <w:rsid w:val="00B74D79"/>
    <w:rsid w:val="00B75A3D"/>
    <w:rsid w:val="00B76302"/>
    <w:rsid w:val="00B768DB"/>
    <w:rsid w:val="00B77644"/>
    <w:rsid w:val="00B81FEB"/>
    <w:rsid w:val="00B82D07"/>
    <w:rsid w:val="00B85C5B"/>
    <w:rsid w:val="00B864FB"/>
    <w:rsid w:val="00B871DB"/>
    <w:rsid w:val="00B921D2"/>
    <w:rsid w:val="00B92F60"/>
    <w:rsid w:val="00B9346C"/>
    <w:rsid w:val="00B93C88"/>
    <w:rsid w:val="00B95E5C"/>
    <w:rsid w:val="00B97250"/>
    <w:rsid w:val="00BA24D6"/>
    <w:rsid w:val="00BA3802"/>
    <w:rsid w:val="00BA6412"/>
    <w:rsid w:val="00BA7B5E"/>
    <w:rsid w:val="00BB2779"/>
    <w:rsid w:val="00BB3B69"/>
    <w:rsid w:val="00BB4BAF"/>
    <w:rsid w:val="00BB652C"/>
    <w:rsid w:val="00BB7820"/>
    <w:rsid w:val="00BB7C87"/>
    <w:rsid w:val="00BC192E"/>
    <w:rsid w:val="00BC3646"/>
    <w:rsid w:val="00BC5838"/>
    <w:rsid w:val="00BD1CEB"/>
    <w:rsid w:val="00BD4C27"/>
    <w:rsid w:val="00BD76D7"/>
    <w:rsid w:val="00BE117E"/>
    <w:rsid w:val="00BE1498"/>
    <w:rsid w:val="00BE2386"/>
    <w:rsid w:val="00BE2F60"/>
    <w:rsid w:val="00BE34E0"/>
    <w:rsid w:val="00BE3703"/>
    <w:rsid w:val="00BE4550"/>
    <w:rsid w:val="00BE5097"/>
    <w:rsid w:val="00BE5DED"/>
    <w:rsid w:val="00BE672C"/>
    <w:rsid w:val="00BE714D"/>
    <w:rsid w:val="00BE7D07"/>
    <w:rsid w:val="00BF049C"/>
    <w:rsid w:val="00BF2015"/>
    <w:rsid w:val="00BF2CF4"/>
    <w:rsid w:val="00BF35B5"/>
    <w:rsid w:val="00BF389D"/>
    <w:rsid w:val="00BF5675"/>
    <w:rsid w:val="00BF5702"/>
    <w:rsid w:val="00C02D6F"/>
    <w:rsid w:val="00C02FB7"/>
    <w:rsid w:val="00C053D2"/>
    <w:rsid w:val="00C05C42"/>
    <w:rsid w:val="00C1058F"/>
    <w:rsid w:val="00C11F38"/>
    <w:rsid w:val="00C13455"/>
    <w:rsid w:val="00C13F6B"/>
    <w:rsid w:val="00C14016"/>
    <w:rsid w:val="00C15001"/>
    <w:rsid w:val="00C21192"/>
    <w:rsid w:val="00C217A2"/>
    <w:rsid w:val="00C23102"/>
    <w:rsid w:val="00C24507"/>
    <w:rsid w:val="00C24BAA"/>
    <w:rsid w:val="00C25B29"/>
    <w:rsid w:val="00C25B5F"/>
    <w:rsid w:val="00C27DD8"/>
    <w:rsid w:val="00C27FC6"/>
    <w:rsid w:val="00C30CCE"/>
    <w:rsid w:val="00C32F33"/>
    <w:rsid w:val="00C342F2"/>
    <w:rsid w:val="00C347C8"/>
    <w:rsid w:val="00C35250"/>
    <w:rsid w:val="00C354F3"/>
    <w:rsid w:val="00C359B8"/>
    <w:rsid w:val="00C35AC1"/>
    <w:rsid w:val="00C36A94"/>
    <w:rsid w:val="00C379B4"/>
    <w:rsid w:val="00C40990"/>
    <w:rsid w:val="00C42B36"/>
    <w:rsid w:val="00C43A03"/>
    <w:rsid w:val="00C44FB1"/>
    <w:rsid w:val="00C469E0"/>
    <w:rsid w:val="00C51B32"/>
    <w:rsid w:val="00C51E40"/>
    <w:rsid w:val="00C53AC6"/>
    <w:rsid w:val="00C54660"/>
    <w:rsid w:val="00C54DD0"/>
    <w:rsid w:val="00C561FA"/>
    <w:rsid w:val="00C565CF"/>
    <w:rsid w:val="00C56F61"/>
    <w:rsid w:val="00C60686"/>
    <w:rsid w:val="00C607F9"/>
    <w:rsid w:val="00C608B4"/>
    <w:rsid w:val="00C63C7A"/>
    <w:rsid w:val="00C65082"/>
    <w:rsid w:val="00C66D3F"/>
    <w:rsid w:val="00C7180A"/>
    <w:rsid w:val="00C73F92"/>
    <w:rsid w:val="00C75B56"/>
    <w:rsid w:val="00C76462"/>
    <w:rsid w:val="00C76601"/>
    <w:rsid w:val="00C821C9"/>
    <w:rsid w:val="00C82526"/>
    <w:rsid w:val="00C846BA"/>
    <w:rsid w:val="00C864F4"/>
    <w:rsid w:val="00C92F57"/>
    <w:rsid w:val="00C968FE"/>
    <w:rsid w:val="00CA2779"/>
    <w:rsid w:val="00CA338A"/>
    <w:rsid w:val="00CA62E2"/>
    <w:rsid w:val="00CA713F"/>
    <w:rsid w:val="00CB7997"/>
    <w:rsid w:val="00CC0902"/>
    <w:rsid w:val="00CC202D"/>
    <w:rsid w:val="00CC23DB"/>
    <w:rsid w:val="00CC267A"/>
    <w:rsid w:val="00CC31F0"/>
    <w:rsid w:val="00CC4605"/>
    <w:rsid w:val="00CC4F4D"/>
    <w:rsid w:val="00CC6775"/>
    <w:rsid w:val="00CC6F45"/>
    <w:rsid w:val="00CC712E"/>
    <w:rsid w:val="00CD1F6F"/>
    <w:rsid w:val="00CD3998"/>
    <w:rsid w:val="00CD405B"/>
    <w:rsid w:val="00CD58DB"/>
    <w:rsid w:val="00CD7A41"/>
    <w:rsid w:val="00CE1BAC"/>
    <w:rsid w:val="00CE233F"/>
    <w:rsid w:val="00CE2C6C"/>
    <w:rsid w:val="00CE3860"/>
    <w:rsid w:val="00CE58D9"/>
    <w:rsid w:val="00CE6851"/>
    <w:rsid w:val="00CF034F"/>
    <w:rsid w:val="00CF070D"/>
    <w:rsid w:val="00CF0BAF"/>
    <w:rsid w:val="00CF5992"/>
    <w:rsid w:val="00CF6101"/>
    <w:rsid w:val="00CF65FD"/>
    <w:rsid w:val="00CF6D73"/>
    <w:rsid w:val="00CF6FF4"/>
    <w:rsid w:val="00CF7234"/>
    <w:rsid w:val="00CF7EBC"/>
    <w:rsid w:val="00D00DB9"/>
    <w:rsid w:val="00D02778"/>
    <w:rsid w:val="00D04EDA"/>
    <w:rsid w:val="00D07297"/>
    <w:rsid w:val="00D110E3"/>
    <w:rsid w:val="00D11849"/>
    <w:rsid w:val="00D159E7"/>
    <w:rsid w:val="00D1637C"/>
    <w:rsid w:val="00D17C46"/>
    <w:rsid w:val="00D20CC9"/>
    <w:rsid w:val="00D20F9F"/>
    <w:rsid w:val="00D21B3C"/>
    <w:rsid w:val="00D2352F"/>
    <w:rsid w:val="00D2409D"/>
    <w:rsid w:val="00D25CE1"/>
    <w:rsid w:val="00D27E8E"/>
    <w:rsid w:val="00D30353"/>
    <w:rsid w:val="00D315EF"/>
    <w:rsid w:val="00D31E9E"/>
    <w:rsid w:val="00D3236C"/>
    <w:rsid w:val="00D3263C"/>
    <w:rsid w:val="00D336C0"/>
    <w:rsid w:val="00D33E30"/>
    <w:rsid w:val="00D33EDF"/>
    <w:rsid w:val="00D35BAF"/>
    <w:rsid w:val="00D36041"/>
    <w:rsid w:val="00D44A4E"/>
    <w:rsid w:val="00D44FF5"/>
    <w:rsid w:val="00D467A1"/>
    <w:rsid w:val="00D47B7F"/>
    <w:rsid w:val="00D50295"/>
    <w:rsid w:val="00D5179A"/>
    <w:rsid w:val="00D530E5"/>
    <w:rsid w:val="00D53956"/>
    <w:rsid w:val="00D5487E"/>
    <w:rsid w:val="00D56509"/>
    <w:rsid w:val="00D56FD2"/>
    <w:rsid w:val="00D61D1D"/>
    <w:rsid w:val="00D64286"/>
    <w:rsid w:val="00D652F9"/>
    <w:rsid w:val="00D65E98"/>
    <w:rsid w:val="00D67762"/>
    <w:rsid w:val="00D67D36"/>
    <w:rsid w:val="00D72838"/>
    <w:rsid w:val="00D755CB"/>
    <w:rsid w:val="00D760A1"/>
    <w:rsid w:val="00D76EF8"/>
    <w:rsid w:val="00D773F0"/>
    <w:rsid w:val="00D77B22"/>
    <w:rsid w:val="00D823F4"/>
    <w:rsid w:val="00D8265F"/>
    <w:rsid w:val="00D837DC"/>
    <w:rsid w:val="00D8435B"/>
    <w:rsid w:val="00D84A5F"/>
    <w:rsid w:val="00D85BAE"/>
    <w:rsid w:val="00D93F2A"/>
    <w:rsid w:val="00D95BCE"/>
    <w:rsid w:val="00D9605D"/>
    <w:rsid w:val="00DA1597"/>
    <w:rsid w:val="00DA31C4"/>
    <w:rsid w:val="00DA41E0"/>
    <w:rsid w:val="00DA4B6B"/>
    <w:rsid w:val="00DA6701"/>
    <w:rsid w:val="00DA73B0"/>
    <w:rsid w:val="00DA7E2C"/>
    <w:rsid w:val="00DB1C7C"/>
    <w:rsid w:val="00DB299B"/>
    <w:rsid w:val="00DC0B85"/>
    <w:rsid w:val="00DC0E92"/>
    <w:rsid w:val="00DD01CD"/>
    <w:rsid w:val="00DD1416"/>
    <w:rsid w:val="00DD1D1F"/>
    <w:rsid w:val="00DD2453"/>
    <w:rsid w:val="00DD34A1"/>
    <w:rsid w:val="00DD35A4"/>
    <w:rsid w:val="00DD399B"/>
    <w:rsid w:val="00DD49AB"/>
    <w:rsid w:val="00DE08C5"/>
    <w:rsid w:val="00DE3ABB"/>
    <w:rsid w:val="00DE41CF"/>
    <w:rsid w:val="00DE511A"/>
    <w:rsid w:val="00DE5931"/>
    <w:rsid w:val="00DE612F"/>
    <w:rsid w:val="00DE6602"/>
    <w:rsid w:val="00DE7B24"/>
    <w:rsid w:val="00DF03DB"/>
    <w:rsid w:val="00DF0899"/>
    <w:rsid w:val="00DF3A29"/>
    <w:rsid w:val="00DF416B"/>
    <w:rsid w:val="00DF563A"/>
    <w:rsid w:val="00DF6245"/>
    <w:rsid w:val="00E058D3"/>
    <w:rsid w:val="00E068A5"/>
    <w:rsid w:val="00E06A7B"/>
    <w:rsid w:val="00E119BF"/>
    <w:rsid w:val="00E1404F"/>
    <w:rsid w:val="00E14BB2"/>
    <w:rsid w:val="00E1611D"/>
    <w:rsid w:val="00E17B9E"/>
    <w:rsid w:val="00E2395C"/>
    <w:rsid w:val="00E248F6"/>
    <w:rsid w:val="00E24955"/>
    <w:rsid w:val="00E30F27"/>
    <w:rsid w:val="00E3349F"/>
    <w:rsid w:val="00E3352B"/>
    <w:rsid w:val="00E34B9B"/>
    <w:rsid w:val="00E35A39"/>
    <w:rsid w:val="00E36234"/>
    <w:rsid w:val="00E3662D"/>
    <w:rsid w:val="00E41293"/>
    <w:rsid w:val="00E41B47"/>
    <w:rsid w:val="00E41C74"/>
    <w:rsid w:val="00E41D98"/>
    <w:rsid w:val="00E42476"/>
    <w:rsid w:val="00E42F65"/>
    <w:rsid w:val="00E44A6B"/>
    <w:rsid w:val="00E45810"/>
    <w:rsid w:val="00E458C1"/>
    <w:rsid w:val="00E45D6A"/>
    <w:rsid w:val="00E46DAE"/>
    <w:rsid w:val="00E47AC0"/>
    <w:rsid w:val="00E47D57"/>
    <w:rsid w:val="00E50899"/>
    <w:rsid w:val="00E50C6E"/>
    <w:rsid w:val="00E50F75"/>
    <w:rsid w:val="00E5212A"/>
    <w:rsid w:val="00E52696"/>
    <w:rsid w:val="00E53938"/>
    <w:rsid w:val="00E5656B"/>
    <w:rsid w:val="00E6199D"/>
    <w:rsid w:val="00E62E9F"/>
    <w:rsid w:val="00E64D5F"/>
    <w:rsid w:val="00E67065"/>
    <w:rsid w:val="00E71719"/>
    <w:rsid w:val="00E72DE4"/>
    <w:rsid w:val="00E733EF"/>
    <w:rsid w:val="00E761F2"/>
    <w:rsid w:val="00E80E9F"/>
    <w:rsid w:val="00E8494C"/>
    <w:rsid w:val="00E8607B"/>
    <w:rsid w:val="00E87A01"/>
    <w:rsid w:val="00E9023A"/>
    <w:rsid w:val="00E90E8E"/>
    <w:rsid w:val="00E9208B"/>
    <w:rsid w:val="00E9219E"/>
    <w:rsid w:val="00E956E0"/>
    <w:rsid w:val="00E9611C"/>
    <w:rsid w:val="00E96632"/>
    <w:rsid w:val="00EA1CFA"/>
    <w:rsid w:val="00EA3D21"/>
    <w:rsid w:val="00EA5D98"/>
    <w:rsid w:val="00EA6EFA"/>
    <w:rsid w:val="00EA7109"/>
    <w:rsid w:val="00EB118E"/>
    <w:rsid w:val="00EB50D7"/>
    <w:rsid w:val="00EB5B74"/>
    <w:rsid w:val="00EC4279"/>
    <w:rsid w:val="00EC4D29"/>
    <w:rsid w:val="00EC4F70"/>
    <w:rsid w:val="00EC6642"/>
    <w:rsid w:val="00EC70C3"/>
    <w:rsid w:val="00EC789F"/>
    <w:rsid w:val="00EC7D16"/>
    <w:rsid w:val="00ED00C5"/>
    <w:rsid w:val="00ED1864"/>
    <w:rsid w:val="00ED1A6F"/>
    <w:rsid w:val="00ED200D"/>
    <w:rsid w:val="00ED413D"/>
    <w:rsid w:val="00ED5210"/>
    <w:rsid w:val="00ED67C6"/>
    <w:rsid w:val="00ED757F"/>
    <w:rsid w:val="00EE157F"/>
    <w:rsid w:val="00EE1EB7"/>
    <w:rsid w:val="00EE2B1B"/>
    <w:rsid w:val="00EE2E6F"/>
    <w:rsid w:val="00EE3A03"/>
    <w:rsid w:val="00EE4D96"/>
    <w:rsid w:val="00EE50CF"/>
    <w:rsid w:val="00EE616E"/>
    <w:rsid w:val="00EE645A"/>
    <w:rsid w:val="00EE7788"/>
    <w:rsid w:val="00EF1BC2"/>
    <w:rsid w:val="00EF1CFB"/>
    <w:rsid w:val="00EF3290"/>
    <w:rsid w:val="00EF38CC"/>
    <w:rsid w:val="00EF4320"/>
    <w:rsid w:val="00EF51D5"/>
    <w:rsid w:val="00EF5A87"/>
    <w:rsid w:val="00EF6585"/>
    <w:rsid w:val="00EF70EB"/>
    <w:rsid w:val="00F03124"/>
    <w:rsid w:val="00F06843"/>
    <w:rsid w:val="00F06C33"/>
    <w:rsid w:val="00F125CF"/>
    <w:rsid w:val="00F16614"/>
    <w:rsid w:val="00F20A0D"/>
    <w:rsid w:val="00F21F12"/>
    <w:rsid w:val="00F23B56"/>
    <w:rsid w:val="00F23C6B"/>
    <w:rsid w:val="00F23E4C"/>
    <w:rsid w:val="00F2551B"/>
    <w:rsid w:val="00F26A27"/>
    <w:rsid w:val="00F2744F"/>
    <w:rsid w:val="00F275A2"/>
    <w:rsid w:val="00F32BCB"/>
    <w:rsid w:val="00F335C3"/>
    <w:rsid w:val="00F338BB"/>
    <w:rsid w:val="00F33E83"/>
    <w:rsid w:val="00F3475E"/>
    <w:rsid w:val="00F34EF1"/>
    <w:rsid w:val="00F373E8"/>
    <w:rsid w:val="00F37F33"/>
    <w:rsid w:val="00F4003A"/>
    <w:rsid w:val="00F40296"/>
    <w:rsid w:val="00F4039D"/>
    <w:rsid w:val="00F403DB"/>
    <w:rsid w:val="00F40C13"/>
    <w:rsid w:val="00F426D7"/>
    <w:rsid w:val="00F519D5"/>
    <w:rsid w:val="00F54B37"/>
    <w:rsid w:val="00F564BD"/>
    <w:rsid w:val="00F566AC"/>
    <w:rsid w:val="00F60063"/>
    <w:rsid w:val="00F6009A"/>
    <w:rsid w:val="00F60202"/>
    <w:rsid w:val="00F632BA"/>
    <w:rsid w:val="00F649E3"/>
    <w:rsid w:val="00F65059"/>
    <w:rsid w:val="00F653D8"/>
    <w:rsid w:val="00F72310"/>
    <w:rsid w:val="00F731C8"/>
    <w:rsid w:val="00F73FB3"/>
    <w:rsid w:val="00F7620B"/>
    <w:rsid w:val="00F76DC5"/>
    <w:rsid w:val="00F777C0"/>
    <w:rsid w:val="00F92154"/>
    <w:rsid w:val="00F92BC2"/>
    <w:rsid w:val="00F930F4"/>
    <w:rsid w:val="00F9368F"/>
    <w:rsid w:val="00F93BD0"/>
    <w:rsid w:val="00F96868"/>
    <w:rsid w:val="00FA4030"/>
    <w:rsid w:val="00FA4037"/>
    <w:rsid w:val="00FA63F6"/>
    <w:rsid w:val="00FA7364"/>
    <w:rsid w:val="00FB0ADE"/>
    <w:rsid w:val="00FB155D"/>
    <w:rsid w:val="00FB2437"/>
    <w:rsid w:val="00FB2B15"/>
    <w:rsid w:val="00FB2B7F"/>
    <w:rsid w:val="00FB2E39"/>
    <w:rsid w:val="00FB4606"/>
    <w:rsid w:val="00FB522A"/>
    <w:rsid w:val="00FB5561"/>
    <w:rsid w:val="00FC0F8F"/>
    <w:rsid w:val="00FC11EA"/>
    <w:rsid w:val="00FC23CA"/>
    <w:rsid w:val="00FC25F2"/>
    <w:rsid w:val="00FC4721"/>
    <w:rsid w:val="00FC4778"/>
    <w:rsid w:val="00FC5CB2"/>
    <w:rsid w:val="00FC623F"/>
    <w:rsid w:val="00FC7CFA"/>
    <w:rsid w:val="00FD12B9"/>
    <w:rsid w:val="00FD21A8"/>
    <w:rsid w:val="00FD4FEC"/>
    <w:rsid w:val="00FD71CA"/>
    <w:rsid w:val="00FD7561"/>
    <w:rsid w:val="00FE157E"/>
    <w:rsid w:val="00FE2312"/>
    <w:rsid w:val="00FE42A8"/>
    <w:rsid w:val="00FE7961"/>
    <w:rsid w:val="00FF4167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character" w:styleId="af5">
    <w:name w:val="Placeholder Text"/>
    <w:basedOn w:val="a0"/>
    <w:uiPriority w:val="99"/>
    <w:semiHidden/>
    <w:rsid w:val="006F502D"/>
    <w:rPr>
      <w:color w:val="808080"/>
    </w:rPr>
  </w:style>
  <w:style w:type="paragraph" w:styleId="af6">
    <w:name w:val="List Paragraph"/>
    <w:basedOn w:val="a"/>
    <w:uiPriority w:val="34"/>
    <w:qFormat/>
    <w:rsid w:val="005922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character" w:styleId="af5">
    <w:name w:val="Placeholder Text"/>
    <w:basedOn w:val="a0"/>
    <w:uiPriority w:val="99"/>
    <w:semiHidden/>
    <w:rsid w:val="006F502D"/>
    <w:rPr>
      <w:color w:val="808080"/>
    </w:rPr>
  </w:style>
  <w:style w:type="paragraph" w:styleId="af6">
    <w:name w:val="List Paragraph"/>
    <w:basedOn w:val="a"/>
    <w:uiPriority w:val="34"/>
    <w:qFormat/>
    <w:rsid w:val="005922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548C4-51C6-4847-9157-BF1E82750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99C90-F294-44B2-852A-125A648C1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0A9B5-4396-48AB-9B39-8176C0DDB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E3FD7-7A31-42C2-A353-BD3B634DA7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9839FF-3746-4388-BCF7-9AD43F2241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467F0E-21D3-4288-862A-F0AF0A7598D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8BE8C0-F3B6-4338-B9BD-30A249A9CFA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D6D7FD3-9CB1-481E-A53D-A33F1701D23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EED8E8B-457B-4A27-BF32-EDA92EDF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9650</Characters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2026-02-26T11:55:00Z</dcterms:created>
  <dcterms:modified xsi:type="dcterms:W3CDTF">2026-02-27T15:39:00Z</dcterms:modified>
</cp:coreProperties>
</file>